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986" w:rsidRDefault="001D2895" w:rsidP="00C54A81">
      <w:pPr>
        <w:pStyle w:val="BodyA"/>
        <w:spacing w:line="240" w:lineRule="auto"/>
        <w:rPr>
          <w:rFonts w:ascii="Times New Roman" w:hAnsi="Times New Roman"/>
          <w:sz w:val="24"/>
          <w:szCs w:val="24"/>
        </w:rPr>
        <w:sectPr w:rsidR="003D7986" w:rsidSect="00C53E0E">
          <w:footerReference w:type="default" r:id="rId9"/>
          <w:pgSz w:w="12240" w:h="15840"/>
          <w:pgMar w:top="1440" w:right="1440" w:bottom="1440" w:left="2160" w:header="720" w:footer="720" w:gutter="0"/>
          <w:pgNumType w:fmt="lowerRoman" w:start="1"/>
          <w:cols w:space="720"/>
          <w:docGrid w:linePitch="272"/>
        </w:sectPr>
      </w:pPr>
      <w:bookmarkStart w:id="0" w:name="_GoBack"/>
      <w:bookmarkEnd w:id="0"/>
      <w:r>
        <w:rPr>
          <w:rFonts w:ascii="Times New Roman" w:hAnsi="Times New Roman"/>
          <w:noProof/>
          <w:sz w:val="24"/>
          <w:szCs w:val="24"/>
        </w:rPr>
        <w:drawing>
          <wp:anchor distT="0" distB="0" distL="114300" distR="114300" simplePos="0" relativeHeight="251766784" behindDoc="0" locked="0" layoutInCell="1" allowOverlap="1" wp14:anchorId="364160D3" wp14:editId="052C446A">
            <wp:simplePos x="914400" y="914400"/>
            <wp:positionH relativeFrom="margin">
              <wp:align>center</wp:align>
            </wp:positionH>
            <wp:positionV relativeFrom="margin">
              <wp:align>center</wp:align>
            </wp:positionV>
            <wp:extent cx="7218045" cy="9932670"/>
            <wp:effectExtent l="0" t="0" r="190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18045" cy="9932670"/>
                    </a:xfrm>
                    <a:prstGeom prst="rect">
                      <a:avLst/>
                    </a:prstGeom>
                  </pic:spPr>
                </pic:pic>
              </a:graphicData>
            </a:graphic>
          </wp:anchor>
        </w:drawing>
      </w:r>
    </w:p>
    <w:p w:rsidR="00A56C22" w:rsidRDefault="000452BF">
      <w:pPr>
        <w:pStyle w:val="Heading1"/>
      </w:pPr>
      <w:bookmarkStart w:id="1" w:name="_Toc394216966"/>
      <w:r w:rsidRPr="00C54A81">
        <w:lastRenderedPageBreak/>
        <w:t>Abstract</w:t>
      </w:r>
      <w:bookmarkEnd w:id="1"/>
    </w:p>
    <w:p w:rsidR="00DA02EB" w:rsidRDefault="00C54A81">
      <w:pPr>
        <w:pStyle w:val="BodyA"/>
        <w:spacing w:after="0" w:line="480" w:lineRule="auto"/>
        <w:rPr>
          <w:rFonts w:ascii="Times New Roman" w:hAnsi="Times New Roman"/>
          <w:sz w:val="24"/>
          <w:szCs w:val="24"/>
        </w:rPr>
      </w:pPr>
      <w:r w:rsidRPr="00C54A81">
        <w:rPr>
          <w:rFonts w:ascii="Times New Roman" w:hAnsi="Times New Roman"/>
          <w:sz w:val="24"/>
          <w:szCs w:val="24"/>
        </w:rPr>
        <w:tab/>
        <w:t>My thesis</w:t>
      </w:r>
      <w:r>
        <w:rPr>
          <w:rFonts w:ascii="Times New Roman" w:hAnsi="Times New Roman"/>
          <w:sz w:val="24"/>
          <w:szCs w:val="24"/>
        </w:rPr>
        <w:t xml:space="preserve"> consists of work that extrapolates on observations of the relationship between humans and technology</w:t>
      </w:r>
      <w:r w:rsidR="005260AF">
        <w:rPr>
          <w:rFonts w:ascii="Times New Roman" w:hAnsi="Times New Roman"/>
          <w:sz w:val="24"/>
          <w:szCs w:val="24"/>
        </w:rPr>
        <w:t>, taking it to a far imagined and abstracted future</w:t>
      </w:r>
      <w:r>
        <w:rPr>
          <w:rFonts w:ascii="Times New Roman" w:hAnsi="Times New Roman"/>
          <w:sz w:val="24"/>
          <w:szCs w:val="24"/>
        </w:rPr>
        <w:t>.</w:t>
      </w:r>
      <w:r w:rsidR="005260AF">
        <w:rPr>
          <w:rFonts w:ascii="Times New Roman" w:hAnsi="Times New Roman"/>
          <w:sz w:val="24"/>
          <w:szCs w:val="24"/>
        </w:rPr>
        <w:t xml:space="preserve"> Do we as a species presently possess the foresight to develop this relationship into the future with wisdom? Are we losing our ability to empathize by abandoning the natural world in favor of integrating the digital world we have created?  Does the near-obsessive and oft-times reckless manner in which we as a species pursue the advancement of this world mean the end of humanity as we know it today?</w:t>
      </w:r>
      <w:r w:rsidR="00F7518A">
        <w:rPr>
          <w:rFonts w:ascii="Times New Roman" w:hAnsi="Times New Roman"/>
          <w:sz w:val="24"/>
          <w:szCs w:val="24"/>
        </w:rPr>
        <w:t xml:space="preserve"> Are we creating a future generation of monstrous technological post-humans with our current approach to our bond with tec</w:t>
      </w:r>
      <w:r w:rsidR="00F7518A">
        <w:rPr>
          <w:rFonts w:ascii="Times New Roman" w:hAnsi="Times New Roman"/>
          <w:sz w:val="24"/>
          <w:szCs w:val="24"/>
        </w:rPr>
        <w:t>h</w:t>
      </w:r>
      <w:r w:rsidR="00F7518A">
        <w:rPr>
          <w:rFonts w:ascii="Times New Roman" w:hAnsi="Times New Roman"/>
          <w:sz w:val="24"/>
          <w:szCs w:val="24"/>
        </w:rPr>
        <w:t>nology?</w:t>
      </w:r>
    </w:p>
    <w:p w:rsidR="005260AF" w:rsidRDefault="005260AF" w:rsidP="00C54A81">
      <w:pPr>
        <w:pStyle w:val="BodyA"/>
        <w:spacing w:line="480" w:lineRule="auto"/>
        <w:rPr>
          <w:rFonts w:ascii="Times New Roman" w:hAnsi="Times New Roman"/>
          <w:sz w:val="24"/>
          <w:szCs w:val="24"/>
        </w:rPr>
      </w:pPr>
      <w:r>
        <w:rPr>
          <w:rFonts w:ascii="Times New Roman" w:hAnsi="Times New Roman"/>
          <w:sz w:val="24"/>
          <w:szCs w:val="24"/>
        </w:rPr>
        <w:tab/>
        <w:t>It is my goal to focus on these questions within my written thesis. The exploration of them</w:t>
      </w:r>
      <w:r w:rsidR="00F7518A">
        <w:rPr>
          <w:rFonts w:ascii="Times New Roman" w:hAnsi="Times New Roman"/>
          <w:sz w:val="24"/>
          <w:szCs w:val="24"/>
        </w:rPr>
        <w:t>, written here,</w:t>
      </w:r>
      <w:r>
        <w:rPr>
          <w:rFonts w:ascii="Times New Roman" w:hAnsi="Times New Roman"/>
          <w:sz w:val="24"/>
          <w:szCs w:val="24"/>
        </w:rPr>
        <w:t xml:space="preserve"> has given rise to the body of</w:t>
      </w:r>
      <w:r w:rsidR="00F7518A">
        <w:rPr>
          <w:rFonts w:ascii="Times New Roman" w:hAnsi="Times New Roman"/>
          <w:sz w:val="24"/>
          <w:szCs w:val="24"/>
        </w:rPr>
        <w:t xml:space="preserve"> visual</w:t>
      </w:r>
      <w:r>
        <w:rPr>
          <w:rFonts w:ascii="Times New Roman" w:hAnsi="Times New Roman"/>
          <w:sz w:val="24"/>
          <w:szCs w:val="24"/>
        </w:rPr>
        <w:t xml:space="preserve"> artwork in which I make a s</w:t>
      </w:r>
      <w:r>
        <w:rPr>
          <w:rFonts w:ascii="Times New Roman" w:hAnsi="Times New Roman"/>
          <w:sz w:val="24"/>
          <w:szCs w:val="24"/>
        </w:rPr>
        <w:t>o</w:t>
      </w:r>
      <w:r>
        <w:rPr>
          <w:rFonts w:ascii="Times New Roman" w:hAnsi="Times New Roman"/>
          <w:sz w:val="24"/>
          <w:szCs w:val="24"/>
        </w:rPr>
        <w:t xml:space="preserve">cial commentary </w:t>
      </w:r>
      <w:r w:rsidR="00F7518A">
        <w:rPr>
          <w:rFonts w:ascii="Times New Roman" w:hAnsi="Times New Roman"/>
          <w:sz w:val="24"/>
          <w:szCs w:val="24"/>
        </w:rPr>
        <w:t>on what I see as several main points of concern within the interplay of humanity and technology. I also recognize my personal explorations within this thesis, and the fact that I have only begun to touch the surface of this subject matter.</w:t>
      </w:r>
    </w:p>
    <w:p w:rsidR="00F7518A" w:rsidRDefault="00F7518A" w:rsidP="00F7518A">
      <w:pPr>
        <w:pStyle w:val="BodyA"/>
        <w:spacing w:line="240" w:lineRule="auto"/>
        <w:jc w:val="center"/>
        <w:rPr>
          <w:rFonts w:ascii="Times New Roman" w:hAnsi="Times New Roman"/>
          <w:sz w:val="24"/>
          <w:szCs w:val="24"/>
        </w:rPr>
      </w:pPr>
      <w:r>
        <w:rPr>
          <w:rFonts w:ascii="Times New Roman" w:hAnsi="Times New Roman"/>
          <w:sz w:val="24"/>
          <w:szCs w:val="24"/>
        </w:rPr>
        <w:t>Trevor Brandon Godfrey</w:t>
      </w:r>
    </w:p>
    <w:p w:rsidR="00F7518A" w:rsidRDefault="00F7518A" w:rsidP="00F7518A">
      <w:pPr>
        <w:pStyle w:val="BodyA"/>
        <w:spacing w:line="240" w:lineRule="auto"/>
        <w:jc w:val="center"/>
        <w:rPr>
          <w:rFonts w:ascii="Times New Roman" w:hAnsi="Times New Roman"/>
          <w:sz w:val="24"/>
          <w:szCs w:val="24"/>
        </w:rPr>
      </w:pPr>
      <w:r>
        <w:rPr>
          <w:rFonts w:ascii="Times New Roman" w:hAnsi="Times New Roman"/>
          <w:sz w:val="24"/>
          <w:szCs w:val="24"/>
        </w:rPr>
        <w:t>Department of Art, 2014</w:t>
      </w:r>
    </w:p>
    <w:p w:rsidR="002D52EF" w:rsidRDefault="00F7518A" w:rsidP="002D52EF">
      <w:pPr>
        <w:pStyle w:val="BodyA"/>
        <w:spacing w:line="240" w:lineRule="auto"/>
        <w:jc w:val="center"/>
        <w:rPr>
          <w:rFonts w:ascii="Times New Roman" w:hAnsi="Times New Roman"/>
          <w:sz w:val="24"/>
          <w:szCs w:val="24"/>
        </w:rPr>
      </w:pPr>
      <w:r>
        <w:rPr>
          <w:rFonts w:ascii="Times New Roman" w:hAnsi="Times New Roman"/>
          <w:sz w:val="24"/>
          <w:szCs w:val="24"/>
        </w:rPr>
        <w:t>Radford University</w:t>
      </w:r>
    </w:p>
    <w:p w:rsidR="00F7518A" w:rsidRDefault="00F7518A" w:rsidP="00F7518A">
      <w:pPr>
        <w:pStyle w:val="BodyA"/>
        <w:spacing w:line="240" w:lineRule="auto"/>
        <w:jc w:val="center"/>
        <w:rPr>
          <w:rFonts w:ascii="Times New Roman" w:hAnsi="Times New Roman"/>
          <w:sz w:val="24"/>
          <w:szCs w:val="24"/>
        </w:rPr>
      </w:pPr>
    </w:p>
    <w:p w:rsidR="00F7518A" w:rsidRPr="00F7518A" w:rsidRDefault="00F7518A" w:rsidP="00F7518A">
      <w:pPr>
        <w:pStyle w:val="BodyA"/>
        <w:spacing w:line="240" w:lineRule="auto"/>
        <w:jc w:val="center"/>
        <w:rPr>
          <w:rFonts w:ascii="Times New Roman" w:hAnsi="Times New Roman"/>
          <w:sz w:val="24"/>
          <w:szCs w:val="24"/>
        </w:rPr>
      </w:pPr>
    </w:p>
    <w:p w:rsidR="00C54A81" w:rsidRDefault="00C54A81" w:rsidP="007F5F02">
      <w:pPr>
        <w:pStyle w:val="BodyA"/>
        <w:spacing w:line="480" w:lineRule="auto"/>
        <w:jc w:val="center"/>
        <w:rPr>
          <w:rFonts w:ascii="Times New Roman" w:hAnsi="Times New Roman"/>
          <w:sz w:val="24"/>
          <w:szCs w:val="24"/>
        </w:rPr>
      </w:pPr>
    </w:p>
    <w:p w:rsidR="002D52EF" w:rsidRDefault="002D52EF" w:rsidP="002D52EF">
      <w:pPr>
        <w:pStyle w:val="BodyA"/>
        <w:spacing w:line="480" w:lineRule="auto"/>
        <w:rPr>
          <w:rFonts w:ascii="Times New Roman" w:hAnsi="Times New Roman"/>
          <w:sz w:val="24"/>
          <w:szCs w:val="24"/>
        </w:rPr>
      </w:pPr>
    </w:p>
    <w:p w:rsidR="00DA02EB" w:rsidRDefault="000452BF">
      <w:pPr>
        <w:pStyle w:val="Heading1"/>
      </w:pPr>
      <w:bookmarkStart w:id="2" w:name="_Toc394216967"/>
      <w:r>
        <w:lastRenderedPageBreak/>
        <w:t>Dedication and</w:t>
      </w:r>
      <w:r w:rsidR="002D52EF">
        <w:t xml:space="preserve"> </w:t>
      </w:r>
      <w:bookmarkStart w:id="3" w:name="_Toc373744169"/>
      <w:r w:rsidRPr="002D52EF">
        <w:t>Acknowledgement</w:t>
      </w:r>
      <w:bookmarkEnd w:id="3"/>
      <w:r w:rsidRPr="002D52EF">
        <w:t>s</w:t>
      </w:r>
      <w:bookmarkEnd w:id="2"/>
    </w:p>
    <w:p w:rsidR="002D52EF" w:rsidRDefault="002D52EF" w:rsidP="00A65BD1">
      <w:pPr>
        <w:pStyle w:val="BodyA"/>
        <w:spacing w:line="240" w:lineRule="auto"/>
        <w:rPr>
          <w:rFonts w:ascii="Times New Roman" w:hAnsi="Times New Roman" w:cs="Times New Roman"/>
          <w:sz w:val="24"/>
          <w:szCs w:val="24"/>
        </w:rPr>
      </w:pPr>
      <w:r>
        <w:rPr>
          <w:rFonts w:ascii="Times New Roman" w:hAnsi="Times New Roman" w:cs="Times New Roman"/>
          <w:sz w:val="24"/>
          <w:szCs w:val="24"/>
        </w:rPr>
        <w:tab/>
        <w:t xml:space="preserve">This thesis, and the work it took to create it is dedicated to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 xml:space="preserve"> as an artist and humanity on the whole</w:t>
      </w:r>
      <w:r w:rsidR="005967EB">
        <w:rPr>
          <w:rFonts w:ascii="Times New Roman" w:hAnsi="Times New Roman" w:cs="Times New Roman"/>
          <w:sz w:val="24"/>
          <w:szCs w:val="24"/>
        </w:rPr>
        <w:t>, as the messages within concerns</w:t>
      </w:r>
      <w:r>
        <w:rPr>
          <w:rFonts w:ascii="Times New Roman" w:hAnsi="Times New Roman" w:cs="Times New Roman"/>
          <w:sz w:val="24"/>
          <w:szCs w:val="24"/>
        </w:rPr>
        <w:t xml:space="preserve"> my entire species. </w:t>
      </w:r>
      <w:r w:rsidR="0076658B">
        <w:rPr>
          <w:rFonts w:ascii="Times New Roman" w:hAnsi="Times New Roman" w:cs="Times New Roman"/>
          <w:sz w:val="24"/>
          <w:szCs w:val="24"/>
        </w:rPr>
        <w:t>As thanking acknowledgements go, t</w:t>
      </w:r>
      <w:r w:rsidR="005967EB">
        <w:rPr>
          <w:rFonts w:ascii="Times New Roman" w:hAnsi="Times New Roman" w:cs="Times New Roman"/>
          <w:sz w:val="24"/>
          <w:szCs w:val="24"/>
        </w:rPr>
        <w:t>his work would not have been possible without the women in my life:</w:t>
      </w:r>
    </w:p>
    <w:p w:rsidR="005967EB" w:rsidRDefault="005967EB" w:rsidP="00A65BD1">
      <w:pPr>
        <w:pStyle w:val="BodyA"/>
        <w:spacing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Dr. Halide Salam</w:t>
      </w:r>
      <w:r w:rsidR="000452BF">
        <w:rPr>
          <w:rFonts w:ascii="Times New Roman" w:hAnsi="Times New Roman" w:cs="Times New Roman"/>
          <w:sz w:val="24"/>
          <w:szCs w:val="24"/>
        </w:rPr>
        <w:t>,</w:t>
      </w:r>
      <w:r>
        <w:rPr>
          <w:rFonts w:ascii="Times New Roman" w:hAnsi="Times New Roman" w:cs="Times New Roman"/>
          <w:sz w:val="24"/>
          <w:szCs w:val="24"/>
        </w:rPr>
        <w:t xml:space="preserve"> </w:t>
      </w:r>
      <w:r w:rsidR="000452BF">
        <w:rPr>
          <w:rFonts w:ascii="Times New Roman" w:hAnsi="Times New Roman" w:cs="Times New Roman"/>
          <w:sz w:val="24"/>
          <w:szCs w:val="24"/>
        </w:rPr>
        <w:t>f</w:t>
      </w:r>
      <w:r>
        <w:rPr>
          <w:rFonts w:ascii="Times New Roman" w:hAnsi="Times New Roman" w:cs="Times New Roman"/>
          <w:sz w:val="24"/>
          <w:szCs w:val="24"/>
        </w:rPr>
        <w:t>or being my mentor and my defendant.</w:t>
      </w:r>
      <w:proofErr w:type="gramEnd"/>
      <w:r>
        <w:rPr>
          <w:rFonts w:ascii="Times New Roman" w:hAnsi="Times New Roman" w:cs="Times New Roman"/>
          <w:sz w:val="24"/>
          <w:szCs w:val="24"/>
        </w:rPr>
        <w:t xml:space="preserve"> I am the artist I am t</w:t>
      </w:r>
      <w:r>
        <w:rPr>
          <w:rFonts w:ascii="Times New Roman" w:hAnsi="Times New Roman" w:cs="Times New Roman"/>
          <w:sz w:val="24"/>
          <w:szCs w:val="24"/>
        </w:rPr>
        <w:t>o</w:t>
      </w:r>
      <w:r>
        <w:rPr>
          <w:rFonts w:ascii="Times New Roman" w:hAnsi="Times New Roman" w:cs="Times New Roman"/>
          <w:sz w:val="24"/>
          <w:szCs w:val="24"/>
        </w:rPr>
        <w:t>day through her efforts.</w:t>
      </w:r>
    </w:p>
    <w:p w:rsidR="005967EB" w:rsidRDefault="005967EB" w:rsidP="00A65BD1">
      <w:pPr>
        <w:pStyle w:val="BodyA"/>
        <w:spacing w:line="240" w:lineRule="auto"/>
        <w:ind w:firstLine="720"/>
        <w:rPr>
          <w:rFonts w:ascii="Times New Roman" w:hAnsi="Times New Roman" w:cs="Times New Roman"/>
          <w:sz w:val="24"/>
          <w:szCs w:val="24"/>
        </w:rPr>
      </w:pPr>
      <w:r>
        <w:rPr>
          <w:rFonts w:ascii="Times New Roman" w:hAnsi="Times New Roman" w:cs="Times New Roman"/>
          <w:sz w:val="24"/>
          <w:szCs w:val="24"/>
        </w:rPr>
        <w:t>My mother, Joyce Godfrey</w:t>
      </w:r>
      <w:r w:rsidR="000452BF">
        <w:rPr>
          <w:rFonts w:ascii="Times New Roman" w:hAnsi="Times New Roman" w:cs="Times New Roman"/>
          <w:sz w:val="24"/>
          <w:szCs w:val="24"/>
        </w:rPr>
        <w:t>,</w:t>
      </w:r>
      <w:r>
        <w:rPr>
          <w:rFonts w:ascii="Times New Roman" w:hAnsi="Times New Roman" w:cs="Times New Roman"/>
          <w:sz w:val="24"/>
          <w:szCs w:val="24"/>
        </w:rPr>
        <w:t xml:space="preserve"> </w:t>
      </w:r>
      <w:r w:rsidR="000452BF">
        <w:rPr>
          <w:rFonts w:ascii="Times New Roman" w:hAnsi="Times New Roman" w:cs="Times New Roman"/>
          <w:sz w:val="24"/>
          <w:szCs w:val="24"/>
        </w:rPr>
        <w:t>f</w:t>
      </w:r>
      <w:r>
        <w:rPr>
          <w:rFonts w:ascii="Times New Roman" w:hAnsi="Times New Roman" w:cs="Times New Roman"/>
          <w:sz w:val="24"/>
          <w:szCs w:val="24"/>
        </w:rPr>
        <w:t>or supporting me as only a mother could and keeping me going when I was at my worst.</w:t>
      </w:r>
    </w:p>
    <w:p w:rsidR="005967EB" w:rsidRDefault="005967EB" w:rsidP="00A65BD1">
      <w:pPr>
        <w:pStyle w:val="BodyA"/>
        <w:spacing w:line="240" w:lineRule="auto"/>
        <w:ind w:firstLine="720"/>
        <w:rPr>
          <w:rFonts w:ascii="Times New Roman" w:hAnsi="Times New Roman"/>
          <w:sz w:val="24"/>
          <w:szCs w:val="24"/>
        </w:rPr>
      </w:pPr>
      <w:r>
        <w:rPr>
          <w:rFonts w:ascii="Times New Roman" w:hAnsi="Times New Roman"/>
          <w:sz w:val="24"/>
          <w:szCs w:val="24"/>
        </w:rPr>
        <w:t xml:space="preserve">My sister, </w:t>
      </w:r>
      <w:proofErr w:type="spellStart"/>
      <w:r>
        <w:rPr>
          <w:rFonts w:ascii="Times New Roman" w:hAnsi="Times New Roman"/>
          <w:sz w:val="24"/>
          <w:szCs w:val="24"/>
        </w:rPr>
        <w:t>Sharessa</w:t>
      </w:r>
      <w:proofErr w:type="spellEnd"/>
      <w:r>
        <w:rPr>
          <w:rFonts w:ascii="Times New Roman" w:hAnsi="Times New Roman"/>
          <w:sz w:val="24"/>
          <w:szCs w:val="24"/>
        </w:rPr>
        <w:t xml:space="preserve"> Godfrey</w:t>
      </w:r>
      <w:r w:rsidR="000452BF">
        <w:rPr>
          <w:rFonts w:ascii="Times New Roman" w:hAnsi="Times New Roman"/>
          <w:sz w:val="24"/>
          <w:szCs w:val="24"/>
        </w:rPr>
        <w:t>,</w:t>
      </w:r>
      <w:r>
        <w:rPr>
          <w:rFonts w:ascii="Times New Roman" w:hAnsi="Times New Roman"/>
          <w:sz w:val="24"/>
          <w:szCs w:val="24"/>
        </w:rPr>
        <w:t xml:space="preserve"> </w:t>
      </w:r>
      <w:r w:rsidR="000452BF">
        <w:rPr>
          <w:rFonts w:ascii="Times New Roman" w:hAnsi="Times New Roman"/>
          <w:sz w:val="24"/>
          <w:szCs w:val="24"/>
        </w:rPr>
        <w:t>f</w:t>
      </w:r>
      <w:r>
        <w:rPr>
          <w:rFonts w:ascii="Times New Roman" w:hAnsi="Times New Roman"/>
          <w:sz w:val="24"/>
          <w:szCs w:val="24"/>
        </w:rPr>
        <w:t xml:space="preserve">or being my editor and reminding me I am </w:t>
      </w:r>
      <w:r w:rsidRPr="005967EB">
        <w:rPr>
          <w:rFonts w:ascii="Times New Roman" w:hAnsi="Times New Roman"/>
          <w:i/>
          <w:sz w:val="24"/>
          <w:szCs w:val="24"/>
        </w:rPr>
        <w:t>not</w:t>
      </w:r>
      <w:r>
        <w:rPr>
          <w:rFonts w:ascii="Times New Roman" w:hAnsi="Times New Roman"/>
          <w:sz w:val="24"/>
          <w:szCs w:val="24"/>
        </w:rPr>
        <w:t xml:space="preserve"> the worst writer in all of academia.</w:t>
      </w:r>
    </w:p>
    <w:p w:rsidR="005967EB" w:rsidRDefault="005967EB" w:rsidP="00A65BD1">
      <w:pPr>
        <w:pStyle w:val="BodyA"/>
        <w:spacing w:line="240" w:lineRule="auto"/>
        <w:ind w:firstLine="720"/>
        <w:rPr>
          <w:rFonts w:ascii="Times New Roman" w:hAnsi="Times New Roman"/>
          <w:sz w:val="24"/>
          <w:szCs w:val="24"/>
        </w:rPr>
      </w:pPr>
      <w:r>
        <w:rPr>
          <w:rFonts w:ascii="Times New Roman" w:hAnsi="Times New Roman"/>
          <w:sz w:val="24"/>
          <w:szCs w:val="24"/>
        </w:rPr>
        <w:t>Julie Hawk</w:t>
      </w:r>
      <w:r w:rsidR="000452BF">
        <w:rPr>
          <w:rFonts w:ascii="Times New Roman" w:hAnsi="Times New Roman"/>
          <w:sz w:val="24"/>
          <w:szCs w:val="24"/>
        </w:rPr>
        <w:t>,</w:t>
      </w:r>
      <w:r>
        <w:rPr>
          <w:rFonts w:ascii="Times New Roman" w:hAnsi="Times New Roman"/>
          <w:sz w:val="24"/>
          <w:szCs w:val="24"/>
        </w:rPr>
        <w:t xml:space="preserve"> </w:t>
      </w:r>
      <w:r w:rsidR="000452BF">
        <w:rPr>
          <w:rFonts w:ascii="Times New Roman" w:hAnsi="Times New Roman"/>
          <w:sz w:val="24"/>
          <w:szCs w:val="24"/>
        </w:rPr>
        <w:t>y</w:t>
      </w:r>
      <w:r>
        <w:rPr>
          <w:rFonts w:ascii="Times New Roman" w:hAnsi="Times New Roman"/>
          <w:sz w:val="24"/>
          <w:szCs w:val="24"/>
        </w:rPr>
        <w:t xml:space="preserve">ou gave me Heaven. You gave me Hell. </w:t>
      </w:r>
      <w:r w:rsidR="004D00BC">
        <w:rPr>
          <w:rFonts w:ascii="Times New Roman" w:hAnsi="Times New Roman"/>
          <w:sz w:val="24"/>
          <w:szCs w:val="24"/>
        </w:rPr>
        <w:t>You changed my way of understanding this world and my life, for good or ill.</w:t>
      </w:r>
    </w:p>
    <w:p w:rsidR="0076658B" w:rsidRDefault="0076658B" w:rsidP="00A65BD1">
      <w:pPr>
        <w:pStyle w:val="BodyA"/>
        <w:spacing w:line="240" w:lineRule="auto"/>
        <w:ind w:firstLine="720"/>
        <w:rPr>
          <w:rFonts w:ascii="Times New Roman" w:hAnsi="Times New Roman"/>
          <w:sz w:val="24"/>
          <w:szCs w:val="24"/>
        </w:rPr>
      </w:pPr>
      <w:r>
        <w:rPr>
          <w:rFonts w:ascii="Times New Roman" w:hAnsi="Times New Roman"/>
          <w:sz w:val="24"/>
          <w:szCs w:val="24"/>
        </w:rPr>
        <w:t>A special thank-you also goes to Bill, Coleman, Katie, Nathan, and Shaun for helping me set up the exhibition and getting me through some near-impossible times.</w:t>
      </w:r>
    </w:p>
    <w:p w:rsidR="005967EB" w:rsidRPr="002D52EF" w:rsidRDefault="0076658B" w:rsidP="00A65BD1">
      <w:pPr>
        <w:pStyle w:val="BodyA"/>
        <w:spacing w:line="240" w:lineRule="auto"/>
        <w:ind w:firstLine="720"/>
        <w:jc w:val="both"/>
        <w:rPr>
          <w:rFonts w:ascii="Times New Roman" w:hAnsi="Times New Roman"/>
          <w:sz w:val="24"/>
          <w:szCs w:val="24"/>
        </w:rPr>
      </w:pPr>
      <w:r>
        <w:rPr>
          <w:rFonts w:ascii="Times New Roman" w:hAnsi="Times New Roman"/>
          <w:sz w:val="24"/>
          <w:szCs w:val="24"/>
        </w:rPr>
        <w:t>Finally</w:t>
      </w:r>
      <w:r w:rsidR="000452BF">
        <w:rPr>
          <w:rFonts w:ascii="Times New Roman" w:hAnsi="Times New Roman"/>
          <w:sz w:val="24"/>
          <w:szCs w:val="24"/>
        </w:rPr>
        <w:t>,</w:t>
      </w:r>
      <w:r>
        <w:rPr>
          <w:rFonts w:ascii="Times New Roman" w:hAnsi="Times New Roman"/>
          <w:sz w:val="24"/>
          <w:szCs w:val="24"/>
        </w:rPr>
        <w:t xml:space="preserve"> f</w:t>
      </w:r>
      <w:r w:rsidR="005967EB">
        <w:rPr>
          <w:rFonts w:ascii="Times New Roman" w:hAnsi="Times New Roman"/>
          <w:sz w:val="24"/>
          <w:szCs w:val="24"/>
        </w:rPr>
        <w:t>or the rest, those who are a part of me, who helped me make this work a reality</w:t>
      </w:r>
      <w:r w:rsidR="000977E0">
        <w:rPr>
          <w:rFonts w:ascii="Times New Roman" w:hAnsi="Times New Roman"/>
          <w:sz w:val="24"/>
          <w:szCs w:val="24"/>
        </w:rPr>
        <w:t>,</w:t>
      </w:r>
      <w:r>
        <w:rPr>
          <w:rFonts w:ascii="Times New Roman" w:hAnsi="Times New Roman"/>
          <w:sz w:val="24"/>
          <w:szCs w:val="24"/>
        </w:rPr>
        <w:t xml:space="preserve"> and</w:t>
      </w:r>
      <w:r w:rsidR="004331EE">
        <w:rPr>
          <w:rFonts w:ascii="Times New Roman" w:hAnsi="Times New Roman"/>
          <w:sz w:val="24"/>
          <w:szCs w:val="24"/>
        </w:rPr>
        <w:t xml:space="preserve"> </w:t>
      </w:r>
      <w:r w:rsidR="000452BF">
        <w:rPr>
          <w:rFonts w:ascii="Times New Roman" w:hAnsi="Times New Roman"/>
          <w:sz w:val="24"/>
          <w:szCs w:val="24"/>
        </w:rPr>
        <w:t>whom</w:t>
      </w:r>
      <w:r w:rsidR="004331EE">
        <w:rPr>
          <w:rFonts w:ascii="Times New Roman" w:hAnsi="Times New Roman"/>
          <w:sz w:val="24"/>
          <w:szCs w:val="24"/>
        </w:rPr>
        <w:t xml:space="preserve"> I do not have the space to thank individually, you h</w:t>
      </w:r>
      <w:r>
        <w:rPr>
          <w:rFonts w:ascii="Times New Roman" w:hAnsi="Times New Roman"/>
          <w:sz w:val="24"/>
          <w:szCs w:val="24"/>
        </w:rPr>
        <w:t>ave my eternal gratitude</w:t>
      </w:r>
      <w:r w:rsidR="004331EE">
        <w:rPr>
          <w:rFonts w:ascii="Times New Roman" w:hAnsi="Times New Roman"/>
          <w:sz w:val="24"/>
          <w:szCs w:val="24"/>
        </w:rPr>
        <w:t>.</w:t>
      </w:r>
    </w:p>
    <w:p w:rsidR="000452BF" w:rsidRDefault="000452BF">
      <w:pPr>
        <w:spacing w:after="200" w:line="276" w:lineRule="auto"/>
        <w:rPr>
          <w:rFonts w:eastAsia="Calibri" w:cs="Calibri"/>
          <w:b/>
          <w:color w:val="000000"/>
          <w:szCs w:val="24"/>
        </w:rPr>
      </w:pPr>
      <w:r>
        <w:rPr>
          <w:b/>
          <w:szCs w:val="24"/>
        </w:rPr>
        <w:br w:type="page"/>
      </w:r>
    </w:p>
    <w:p w:rsidR="003918A6" w:rsidRDefault="000452BF" w:rsidP="007F5F02">
      <w:pPr>
        <w:pStyle w:val="BodyA"/>
        <w:spacing w:line="480" w:lineRule="auto"/>
        <w:jc w:val="center"/>
        <w:rPr>
          <w:rFonts w:ascii="Times New Roman" w:hAnsi="Times New Roman"/>
          <w:b/>
          <w:sz w:val="24"/>
          <w:szCs w:val="24"/>
        </w:rPr>
      </w:pPr>
      <w:r w:rsidRPr="004331EE">
        <w:rPr>
          <w:rFonts w:ascii="Times New Roman" w:hAnsi="Times New Roman"/>
          <w:b/>
          <w:sz w:val="24"/>
          <w:szCs w:val="24"/>
        </w:rPr>
        <w:lastRenderedPageBreak/>
        <w:t>Table of Contents</w:t>
      </w:r>
    </w:p>
    <w:p w:rsidR="00E91490" w:rsidRDefault="00E91490" w:rsidP="00E91490">
      <w:pPr>
        <w:pStyle w:val="TOC1"/>
        <w:tabs>
          <w:tab w:val="clear" w:pos="9360"/>
          <w:tab w:val="right" w:leader="dot" w:pos="8640"/>
        </w:tabs>
        <w:rPr>
          <w:rFonts w:asciiTheme="minorHAnsi" w:eastAsiaTheme="minorEastAsia" w:hAnsiTheme="minorHAnsi"/>
          <w:noProof/>
          <w:sz w:val="22"/>
        </w:rPr>
      </w:pPr>
      <w:r>
        <w:rPr>
          <w:b/>
          <w:szCs w:val="24"/>
        </w:rPr>
        <w:fldChar w:fldCharType="begin"/>
      </w:r>
      <w:r>
        <w:rPr>
          <w:b/>
          <w:szCs w:val="24"/>
        </w:rPr>
        <w:instrText xml:space="preserve"> TOC \o "1-2" \h \z \u </w:instrText>
      </w:r>
      <w:r>
        <w:rPr>
          <w:b/>
          <w:szCs w:val="24"/>
        </w:rPr>
        <w:fldChar w:fldCharType="separate"/>
      </w:r>
      <w:hyperlink w:anchor="_Toc394216966" w:history="1">
        <w:r w:rsidRPr="00EB6770">
          <w:rPr>
            <w:rStyle w:val="Hyperlink"/>
            <w:noProof/>
          </w:rPr>
          <w:t>Abstract</w:t>
        </w:r>
        <w:r>
          <w:rPr>
            <w:noProof/>
            <w:webHidden/>
          </w:rPr>
          <w:tab/>
        </w:r>
        <w:r>
          <w:rPr>
            <w:noProof/>
            <w:webHidden/>
          </w:rPr>
          <w:fldChar w:fldCharType="begin"/>
        </w:r>
        <w:r>
          <w:rPr>
            <w:noProof/>
            <w:webHidden/>
          </w:rPr>
          <w:instrText xml:space="preserve"> PAGEREF _Toc394216966 \h </w:instrText>
        </w:r>
        <w:r>
          <w:rPr>
            <w:noProof/>
            <w:webHidden/>
          </w:rPr>
        </w:r>
        <w:r>
          <w:rPr>
            <w:noProof/>
            <w:webHidden/>
          </w:rPr>
          <w:fldChar w:fldCharType="separate"/>
        </w:r>
        <w:r>
          <w:rPr>
            <w:noProof/>
            <w:webHidden/>
          </w:rPr>
          <w:t>ii</w:t>
        </w:r>
        <w:r>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67" w:history="1">
        <w:r w:rsidR="00E91490" w:rsidRPr="00EB6770">
          <w:rPr>
            <w:rStyle w:val="Hyperlink"/>
            <w:noProof/>
          </w:rPr>
          <w:t>Dedication and Acknowledgements</w:t>
        </w:r>
        <w:r w:rsidR="00E91490">
          <w:rPr>
            <w:noProof/>
            <w:webHidden/>
          </w:rPr>
          <w:tab/>
        </w:r>
        <w:r w:rsidR="00E91490">
          <w:rPr>
            <w:noProof/>
            <w:webHidden/>
          </w:rPr>
          <w:fldChar w:fldCharType="begin"/>
        </w:r>
        <w:r w:rsidR="00E91490">
          <w:rPr>
            <w:noProof/>
            <w:webHidden/>
          </w:rPr>
          <w:instrText xml:space="preserve"> PAGEREF _Toc394216967 \h </w:instrText>
        </w:r>
        <w:r w:rsidR="00E91490">
          <w:rPr>
            <w:noProof/>
            <w:webHidden/>
          </w:rPr>
        </w:r>
        <w:r w:rsidR="00E91490">
          <w:rPr>
            <w:noProof/>
            <w:webHidden/>
          </w:rPr>
          <w:fldChar w:fldCharType="separate"/>
        </w:r>
        <w:r w:rsidR="00E91490">
          <w:rPr>
            <w:noProof/>
            <w:webHidden/>
          </w:rPr>
          <w:t>iii</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68" w:history="1">
        <w:r w:rsidR="00E91490" w:rsidRPr="00EB6770">
          <w:rPr>
            <w:rStyle w:val="Hyperlink"/>
            <w:noProof/>
          </w:rPr>
          <w:t>Table of Figures</w:t>
        </w:r>
        <w:r w:rsidR="00E91490">
          <w:rPr>
            <w:noProof/>
            <w:webHidden/>
          </w:rPr>
          <w:tab/>
        </w:r>
        <w:r w:rsidR="00E91490">
          <w:rPr>
            <w:noProof/>
            <w:webHidden/>
          </w:rPr>
          <w:fldChar w:fldCharType="begin"/>
        </w:r>
        <w:r w:rsidR="00E91490">
          <w:rPr>
            <w:noProof/>
            <w:webHidden/>
          </w:rPr>
          <w:instrText xml:space="preserve"> PAGEREF _Toc394216968 \h </w:instrText>
        </w:r>
        <w:r w:rsidR="00E91490">
          <w:rPr>
            <w:noProof/>
            <w:webHidden/>
          </w:rPr>
        </w:r>
        <w:r w:rsidR="00E91490">
          <w:rPr>
            <w:noProof/>
            <w:webHidden/>
          </w:rPr>
          <w:fldChar w:fldCharType="separate"/>
        </w:r>
        <w:r w:rsidR="00E91490">
          <w:rPr>
            <w:noProof/>
            <w:webHidden/>
          </w:rPr>
          <w:t>v</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69" w:history="1">
        <w:r w:rsidR="00E91490" w:rsidRPr="00EB6770">
          <w:rPr>
            <w:rStyle w:val="Hyperlink"/>
            <w:noProof/>
          </w:rPr>
          <w:t>Introduction</w:t>
        </w:r>
        <w:r w:rsidR="00E91490">
          <w:rPr>
            <w:noProof/>
            <w:webHidden/>
          </w:rPr>
          <w:tab/>
        </w:r>
        <w:r w:rsidR="00E91490">
          <w:rPr>
            <w:noProof/>
            <w:webHidden/>
          </w:rPr>
          <w:fldChar w:fldCharType="begin"/>
        </w:r>
        <w:r w:rsidR="00E91490">
          <w:rPr>
            <w:noProof/>
            <w:webHidden/>
          </w:rPr>
          <w:instrText xml:space="preserve"> PAGEREF _Toc394216969 \h </w:instrText>
        </w:r>
        <w:r w:rsidR="00E91490">
          <w:rPr>
            <w:noProof/>
            <w:webHidden/>
          </w:rPr>
        </w:r>
        <w:r w:rsidR="00E91490">
          <w:rPr>
            <w:noProof/>
            <w:webHidden/>
          </w:rPr>
          <w:fldChar w:fldCharType="separate"/>
        </w:r>
        <w:r w:rsidR="00E91490">
          <w:rPr>
            <w:noProof/>
            <w:webHidden/>
          </w:rPr>
          <w:t>1</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70" w:history="1">
        <w:r w:rsidR="00E91490" w:rsidRPr="00EB6770">
          <w:rPr>
            <w:rStyle w:val="Hyperlink"/>
            <w:noProof/>
          </w:rPr>
          <w:t>Chapter 1: An Artist’s Interpretation of Humanity’s Future with Technology</w:t>
        </w:r>
        <w:r w:rsidR="00E91490">
          <w:rPr>
            <w:noProof/>
            <w:webHidden/>
          </w:rPr>
          <w:tab/>
        </w:r>
        <w:r w:rsidR="00E91490">
          <w:rPr>
            <w:noProof/>
            <w:webHidden/>
          </w:rPr>
          <w:fldChar w:fldCharType="begin"/>
        </w:r>
        <w:r w:rsidR="00E91490">
          <w:rPr>
            <w:noProof/>
            <w:webHidden/>
          </w:rPr>
          <w:instrText xml:space="preserve"> PAGEREF _Toc394216970 \h </w:instrText>
        </w:r>
        <w:r w:rsidR="00E91490">
          <w:rPr>
            <w:noProof/>
            <w:webHidden/>
          </w:rPr>
        </w:r>
        <w:r w:rsidR="00E91490">
          <w:rPr>
            <w:noProof/>
            <w:webHidden/>
          </w:rPr>
          <w:fldChar w:fldCharType="separate"/>
        </w:r>
        <w:r w:rsidR="00E91490">
          <w:rPr>
            <w:noProof/>
            <w:webHidden/>
          </w:rPr>
          <w:t>2</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71" w:history="1">
        <w:r w:rsidR="00E91490" w:rsidRPr="00EB6770">
          <w:rPr>
            <w:rStyle w:val="Hyperlink"/>
            <w:noProof/>
          </w:rPr>
          <w:t>Chapter 2: Influences</w:t>
        </w:r>
        <w:r w:rsidR="00E91490">
          <w:rPr>
            <w:noProof/>
            <w:webHidden/>
          </w:rPr>
          <w:tab/>
        </w:r>
        <w:r w:rsidR="00E91490">
          <w:rPr>
            <w:noProof/>
            <w:webHidden/>
          </w:rPr>
          <w:fldChar w:fldCharType="begin"/>
        </w:r>
        <w:r w:rsidR="00E91490">
          <w:rPr>
            <w:noProof/>
            <w:webHidden/>
          </w:rPr>
          <w:instrText xml:space="preserve"> PAGEREF _Toc394216971 \h </w:instrText>
        </w:r>
        <w:r w:rsidR="00E91490">
          <w:rPr>
            <w:noProof/>
            <w:webHidden/>
          </w:rPr>
        </w:r>
        <w:r w:rsidR="00E91490">
          <w:rPr>
            <w:noProof/>
            <w:webHidden/>
          </w:rPr>
          <w:fldChar w:fldCharType="separate"/>
        </w:r>
        <w:r w:rsidR="00E91490">
          <w:rPr>
            <w:noProof/>
            <w:webHidden/>
          </w:rPr>
          <w:t>6</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72" w:history="1">
        <w:r w:rsidR="00E91490" w:rsidRPr="00EB6770">
          <w:rPr>
            <w:rStyle w:val="Hyperlink"/>
            <w:rFonts w:eastAsia="Times New Roman"/>
            <w:noProof/>
          </w:rPr>
          <w:t>Chapter 3: Process and Aesthetics</w:t>
        </w:r>
        <w:r w:rsidR="00E91490">
          <w:rPr>
            <w:noProof/>
            <w:webHidden/>
          </w:rPr>
          <w:tab/>
        </w:r>
        <w:r w:rsidR="00E91490">
          <w:rPr>
            <w:noProof/>
            <w:webHidden/>
          </w:rPr>
          <w:fldChar w:fldCharType="begin"/>
        </w:r>
        <w:r w:rsidR="00E91490">
          <w:rPr>
            <w:noProof/>
            <w:webHidden/>
          </w:rPr>
          <w:instrText xml:space="preserve"> PAGEREF _Toc394216972 \h </w:instrText>
        </w:r>
        <w:r w:rsidR="00E91490">
          <w:rPr>
            <w:noProof/>
            <w:webHidden/>
          </w:rPr>
        </w:r>
        <w:r w:rsidR="00E91490">
          <w:rPr>
            <w:noProof/>
            <w:webHidden/>
          </w:rPr>
          <w:fldChar w:fldCharType="separate"/>
        </w:r>
        <w:r w:rsidR="00E91490">
          <w:rPr>
            <w:noProof/>
            <w:webHidden/>
          </w:rPr>
          <w:t>17</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73" w:history="1">
        <w:r w:rsidR="00E91490" w:rsidRPr="00EB6770">
          <w:rPr>
            <w:rStyle w:val="Hyperlink"/>
            <w:noProof/>
          </w:rPr>
          <w:t>Materials and Creative Process</w:t>
        </w:r>
        <w:r w:rsidR="00E91490">
          <w:rPr>
            <w:noProof/>
            <w:webHidden/>
          </w:rPr>
          <w:tab/>
        </w:r>
        <w:r w:rsidR="00E91490">
          <w:rPr>
            <w:noProof/>
            <w:webHidden/>
          </w:rPr>
          <w:fldChar w:fldCharType="begin"/>
        </w:r>
        <w:r w:rsidR="00E91490">
          <w:rPr>
            <w:noProof/>
            <w:webHidden/>
          </w:rPr>
          <w:instrText xml:space="preserve"> PAGEREF _Toc394216973 \h </w:instrText>
        </w:r>
        <w:r w:rsidR="00E91490">
          <w:rPr>
            <w:noProof/>
            <w:webHidden/>
          </w:rPr>
        </w:r>
        <w:r w:rsidR="00E91490">
          <w:rPr>
            <w:noProof/>
            <w:webHidden/>
          </w:rPr>
          <w:fldChar w:fldCharType="separate"/>
        </w:r>
        <w:r w:rsidR="00E91490">
          <w:rPr>
            <w:noProof/>
            <w:webHidden/>
          </w:rPr>
          <w:t>17</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74" w:history="1">
        <w:r w:rsidR="00E91490" w:rsidRPr="00EB6770">
          <w:rPr>
            <w:rStyle w:val="Hyperlink"/>
            <w:noProof/>
          </w:rPr>
          <w:t>Post-Human Aesthetics</w:t>
        </w:r>
        <w:r w:rsidR="00E91490">
          <w:rPr>
            <w:noProof/>
            <w:webHidden/>
          </w:rPr>
          <w:tab/>
        </w:r>
        <w:r w:rsidR="00E91490">
          <w:rPr>
            <w:noProof/>
            <w:webHidden/>
          </w:rPr>
          <w:fldChar w:fldCharType="begin"/>
        </w:r>
        <w:r w:rsidR="00E91490">
          <w:rPr>
            <w:noProof/>
            <w:webHidden/>
          </w:rPr>
          <w:instrText xml:space="preserve"> PAGEREF _Toc394216974 \h </w:instrText>
        </w:r>
        <w:r w:rsidR="00E91490">
          <w:rPr>
            <w:noProof/>
            <w:webHidden/>
          </w:rPr>
        </w:r>
        <w:r w:rsidR="00E91490">
          <w:rPr>
            <w:noProof/>
            <w:webHidden/>
          </w:rPr>
          <w:fldChar w:fldCharType="separate"/>
        </w:r>
        <w:r w:rsidR="00E91490">
          <w:rPr>
            <w:noProof/>
            <w:webHidden/>
          </w:rPr>
          <w:t>19</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75" w:history="1">
        <w:r w:rsidR="00E91490" w:rsidRPr="00EB6770">
          <w:rPr>
            <w:rStyle w:val="Hyperlink"/>
            <w:noProof/>
          </w:rPr>
          <w:t>Chapter 4: Interconnected Apathy: the Artwork</w:t>
        </w:r>
        <w:r w:rsidR="00E91490">
          <w:rPr>
            <w:noProof/>
            <w:webHidden/>
          </w:rPr>
          <w:tab/>
        </w:r>
        <w:r w:rsidR="00E91490">
          <w:rPr>
            <w:noProof/>
            <w:webHidden/>
          </w:rPr>
          <w:fldChar w:fldCharType="begin"/>
        </w:r>
        <w:r w:rsidR="00E91490">
          <w:rPr>
            <w:noProof/>
            <w:webHidden/>
          </w:rPr>
          <w:instrText xml:space="preserve"> PAGEREF _Toc394216975 \h </w:instrText>
        </w:r>
        <w:r w:rsidR="00E91490">
          <w:rPr>
            <w:noProof/>
            <w:webHidden/>
          </w:rPr>
        </w:r>
        <w:r w:rsidR="00E91490">
          <w:rPr>
            <w:noProof/>
            <w:webHidden/>
          </w:rPr>
          <w:fldChar w:fldCharType="separate"/>
        </w:r>
        <w:r w:rsidR="00E91490">
          <w:rPr>
            <w:noProof/>
            <w:webHidden/>
          </w:rPr>
          <w:t>21</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76" w:history="1">
        <w:r w:rsidR="00E91490" w:rsidRPr="00EB6770">
          <w:rPr>
            <w:rStyle w:val="Hyperlink"/>
            <w:noProof/>
          </w:rPr>
          <w:t>Urban Scenes</w:t>
        </w:r>
        <w:r w:rsidR="00E91490">
          <w:rPr>
            <w:noProof/>
            <w:webHidden/>
          </w:rPr>
          <w:tab/>
        </w:r>
        <w:r w:rsidR="00E91490">
          <w:rPr>
            <w:noProof/>
            <w:webHidden/>
          </w:rPr>
          <w:fldChar w:fldCharType="begin"/>
        </w:r>
        <w:r w:rsidR="00E91490">
          <w:rPr>
            <w:noProof/>
            <w:webHidden/>
          </w:rPr>
          <w:instrText xml:space="preserve"> PAGEREF _Toc394216976 \h </w:instrText>
        </w:r>
        <w:r w:rsidR="00E91490">
          <w:rPr>
            <w:noProof/>
            <w:webHidden/>
          </w:rPr>
        </w:r>
        <w:r w:rsidR="00E91490">
          <w:rPr>
            <w:noProof/>
            <w:webHidden/>
          </w:rPr>
          <w:fldChar w:fldCharType="separate"/>
        </w:r>
        <w:r w:rsidR="00E91490">
          <w:rPr>
            <w:noProof/>
            <w:webHidden/>
          </w:rPr>
          <w:t>21</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77" w:history="1">
        <w:r w:rsidR="00E91490" w:rsidRPr="00EB6770">
          <w:rPr>
            <w:rStyle w:val="Hyperlink"/>
            <w:noProof/>
          </w:rPr>
          <w:t>Human Studies</w:t>
        </w:r>
        <w:r w:rsidR="00E91490">
          <w:rPr>
            <w:noProof/>
            <w:webHidden/>
          </w:rPr>
          <w:tab/>
        </w:r>
        <w:r w:rsidR="00E91490">
          <w:rPr>
            <w:noProof/>
            <w:webHidden/>
          </w:rPr>
          <w:fldChar w:fldCharType="begin"/>
        </w:r>
        <w:r w:rsidR="00E91490">
          <w:rPr>
            <w:noProof/>
            <w:webHidden/>
          </w:rPr>
          <w:instrText xml:space="preserve"> PAGEREF _Toc394216977 \h </w:instrText>
        </w:r>
        <w:r w:rsidR="00E91490">
          <w:rPr>
            <w:noProof/>
            <w:webHidden/>
          </w:rPr>
        </w:r>
        <w:r w:rsidR="00E91490">
          <w:rPr>
            <w:noProof/>
            <w:webHidden/>
          </w:rPr>
          <w:fldChar w:fldCharType="separate"/>
        </w:r>
        <w:r w:rsidR="00E91490">
          <w:rPr>
            <w:noProof/>
            <w:webHidden/>
          </w:rPr>
          <w:t>22</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78" w:history="1">
        <w:r w:rsidR="00E91490" w:rsidRPr="00EB6770">
          <w:rPr>
            <w:rStyle w:val="Hyperlink"/>
            <w:i/>
            <w:noProof/>
          </w:rPr>
          <w:t>Towerland III</w:t>
        </w:r>
        <w:r w:rsidR="00E91490">
          <w:rPr>
            <w:noProof/>
            <w:webHidden/>
          </w:rPr>
          <w:tab/>
        </w:r>
        <w:r w:rsidR="00E91490">
          <w:rPr>
            <w:noProof/>
            <w:webHidden/>
          </w:rPr>
          <w:fldChar w:fldCharType="begin"/>
        </w:r>
        <w:r w:rsidR="00E91490">
          <w:rPr>
            <w:noProof/>
            <w:webHidden/>
          </w:rPr>
          <w:instrText xml:space="preserve"> PAGEREF _Toc394216978 \h </w:instrText>
        </w:r>
        <w:r w:rsidR="00E91490">
          <w:rPr>
            <w:noProof/>
            <w:webHidden/>
          </w:rPr>
        </w:r>
        <w:r w:rsidR="00E91490">
          <w:rPr>
            <w:noProof/>
            <w:webHidden/>
          </w:rPr>
          <w:fldChar w:fldCharType="separate"/>
        </w:r>
        <w:r w:rsidR="00E91490">
          <w:rPr>
            <w:noProof/>
            <w:webHidden/>
          </w:rPr>
          <w:t>27</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79" w:history="1">
        <w:r w:rsidR="00E91490" w:rsidRPr="00EB6770">
          <w:rPr>
            <w:rStyle w:val="Hyperlink"/>
            <w:i/>
            <w:noProof/>
          </w:rPr>
          <w:t>Family</w:t>
        </w:r>
        <w:r w:rsidR="00E91490" w:rsidRPr="00EB6770">
          <w:rPr>
            <w:rStyle w:val="Hyperlink"/>
            <w:noProof/>
          </w:rPr>
          <w:t xml:space="preserve"> </w:t>
        </w:r>
        <w:r w:rsidR="00E91490" w:rsidRPr="00EB6770">
          <w:rPr>
            <w:rStyle w:val="Hyperlink"/>
            <w:i/>
            <w:noProof/>
          </w:rPr>
          <w:t>Triptych</w:t>
        </w:r>
        <w:r w:rsidR="00E91490">
          <w:rPr>
            <w:noProof/>
            <w:webHidden/>
          </w:rPr>
          <w:tab/>
        </w:r>
        <w:r w:rsidR="00E91490">
          <w:rPr>
            <w:noProof/>
            <w:webHidden/>
          </w:rPr>
          <w:fldChar w:fldCharType="begin"/>
        </w:r>
        <w:r w:rsidR="00E91490">
          <w:rPr>
            <w:noProof/>
            <w:webHidden/>
          </w:rPr>
          <w:instrText xml:space="preserve"> PAGEREF _Toc394216979 \h </w:instrText>
        </w:r>
        <w:r w:rsidR="00E91490">
          <w:rPr>
            <w:noProof/>
            <w:webHidden/>
          </w:rPr>
        </w:r>
        <w:r w:rsidR="00E91490">
          <w:rPr>
            <w:noProof/>
            <w:webHidden/>
          </w:rPr>
          <w:fldChar w:fldCharType="separate"/>
        </w:r>
        <w:r w:rsidR="00E91490">
          <w:rPr>
            <w:noProof/>
            <w:webHidden/>
          </w:rPr>
          <w:t>30</w:t>
        </w:r>
        <w:r w:rsidR="00E91490">
          <w:rPr>
            <w:noProof/>
            <w:webHidden/>
          </w:rPr>
          <w:fldChar w:fldCharType="end"/>
        </w:r>
      </w:hyperlink>
    </w:p>
    <w:p w:rsidR="00E91490" w:rsidRDefault="00E8096E" w:rsidP="00E91490">
      <w:pPr>
        <w:pStyle w:val="TOC2"/>
        <w:tabs>
          <w:tab w:val="clear" w:pos="9360"/>
          <w:tab w:val="right" w:leader="dot" w:pos="8640"/>
        </w:tabs>
        <w:rPr>
          <w:rFonts w:asciiTheme="minorHAnsi" w:eastAsiaTheme="minorEastAsia" w:hAnsiTheme="minorHAnsi"/>
          <w:noProof/>
          <w:sz w:val="22"/>
        </w:rPr>
      </w:pPr>
      <w:hyperlink w:anchor="_Toc394216980" w:history="1">
        <w:r w:rsidR="00E91490" w:rsidRPr="00EB6770">
          <w:rPr>
            <w:rStyle w:val="Hyperlink"/>
            <w:i/>
            <w:noProof/>
          </w:rPr>
          <w:t>Cradle</w:t>
        </w:r>
        <w:r w:rsidR="00E91490">
          <w:rPr>
            <w:noProof/>
            <w:webHidden/>
          </w:rPr>
          <w:tab/>
        </w:r>
        <w:r w:rsidR="00E91490">
          <w:rPr>
            <w:noProof/>
            <w:webHidden/>
          </w:rPr>
          <w:fldChar w:fldCharType="begin"/>
        </w:r>
        <w:r w:rsidR="00E91490">
          <w:rPr>
            <w:noProof/>
            <w:webHidden/>
          </w:rPr>
          <w:instrText xml:space="preserve"> PAGEREF _Toc394216980 \h </w:instrText>
        </w:r>
        <w:r w:rsidR="00E91490">
          <w:rPr>
            <w:noProof/>
            <w:webHidden/>
          </w:rPr>
        </w:r>
        <w:r w:rsidR="00E91490">
          <w:rPr>
            <w:noProof/>
            <w:webHidden/>
          </w:rPr>
          <w:fldChar w:fldCharType="separate"/>
        </w:r>
        <w:r w:rsidR="00E91490">
          <w:rPr>
            <w:noProof/>
            <w:webHidden/>
          </w:rPr>
          <w:t>36</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81" w:history="1">
        <w:r w:rsidR="00E91490" w:rsidRPr="00EB6770">
          <w:rPr>
            <w:rStyle w:val="Hyperlink"/>
            <w:rFonts w:eastAsia="Times New Roman"/>
            <w:noProof/>
          </w:rPr>
          <w:t>Conclusions</w:t>
        </w:r>
        <w:r w:rsidR="00E91490">
          <w:rPr>
            <w:noProof/>
            <w:webHidden/>
          </w:rPr>
          <w:tab/>
        </w:r>
        <w:r w:rsidR="00E91490">
          <w:rPr>
            <w:noProof/>
            <w:webHidden/>
          </w:rPr>
          <w:fldChar w:fldCharType="begin"/>
        </w:r>
        <w:r w:rsidR="00E91490">
          <w:rPr>
            <w:noProof/>
            <w:webHidden/>
          </w:rPr>
          <w:instrText xml:space="preserve"> PAGEREF _Toc394216981 \h </w:instrText>
        </w:r>
        <w:r w:rsidR="00E91490">
          <w:rPr>
            <w:noProof/>
            <w:webHidden/>
          </w:rPr>
        </w:r>
        <w:r w:rsidR="00E91490">
          <w:rPr>
            <w:noProof/>
            <w:webHidden/>
          </w:rPr>
          <w:fldChar w:fldCharType="separate"/>
        </w:r>
        <w:r w:rsidR="00E91490">
          <w:rPr>
            <w:noProof/>
            <w:webHidden/>
          </w:rPr>
          <w:t>39</w:t>
        </w:r>
        <w:r w:rsidR="00E91490">
          <w:rPr>
            <w:noProof/>
            <w:webHidden/>
          </w:rPr>
          <w:fldChar w:fldCharType="end"/>
        </w:r>
      </w:hyperlink>
    </w:p>
    <w:p w:rsidR="00E91490" w:rsidRDefault="00E8096E" w:rsidP="00E91490">
      <w:pPr>
        <w:pStyle w:val="TOC1"/>
        <w:tabs>
          <w:tab w:val="clear" w:pos="9360"/>
          <w:tab w:val="right" w:leader="dot" w:pos="8640"/>
        </w:tabs>
        <w:rPr>
          <w:rFonts w:asciiTheme="minorHAnsi" w:eastAsiaTheme="minorEastAsia" w:hAnsiTheme="minorHAnsi"/>
          <w:noProof/>
          <w:sz w:val="22"/>
        </w:rPr>
      </w:pPr>
      <w:hyperlink w:anchor="_Toc394216982" w:history="1">
        <w:r w:rsidR="00E91490" w:rsidRPr="00EB6770">
          <w:rPr>
            <w:rStyle w:val="Hyperlink"/>
            <w:rFonts w:eastAsia="Times New Roman"/>
            <w:noProof/>
          </w:rPr>
          <w:t>Bibliography</w:t>
        </w:r>
        <w:r w:rsidR="00E91490">
          <w:rPr>
            <w:noProof/>
            <w:webHidden/>
          </w:rPr>
          <w:tab/>
        </w:r>
        <w:r w:rsidR="00E91490">
          <w:rPr>
            <w:noProof/>
            <w:webHidden/>
          </w:rPr>
          <w:fldChar w:fldCharType="begin"/>
        </w:r>
        <w:r w:rsidR="00E91490">
          <w:rPr>
            <w:noProof/>
            <w:webHidden/>
          </w:rPr>
          <w:instrText xml:space="preserve"> PAGEREF _Toc394216982 \h </w:instrText>
        </w:r>
        <w:r w:rsidR="00E91490">
          <w:rPr>
            <w:noProof/>
            <w:webHidden/>
          </w:rPr>
        </w:r>
        <w:r w:rsidR="00E91490">
          <w:rPr>
            <w:noProof/>
            <w:webHidden/>
          </w:rPr>
          <w:fldChar w:fldCharType="separate"/>
        </w:r>
        <w:r w:rsidR="00E91490">
          <w:rPr>
            <w:noProof/>
            <w:webHidden/>
          </w:rPr>
          <w:t>41</w:t>
        </w:r>
        <w:r w:rsidR="00E91490">
          <w:rPr>
            <w:noProof/>
            <w:webHidden/>
          </w:rPr>
          <w:fldChar w:fldCharType="end"/>
        </w:r>
      </w:hyperlink>
    </w:p>
    <w:p w:rsidR="00A56C22" w:rsidRDefault="00E91490" w:rsidP="00E91490">
      <w:pPr>
        <w:pStyle w:val="BodyA"/>
        <w:tabs>
          <w:tab w:val="right" w:leader="dot" w:pos="8640"/>
        </w:tabs>
        <w:spacing w:line="480" w:lineRule="auto"/>
        <w:rPr>
          <w:b/>
          <w:szCs w:val="24"/>
        </w:rPr>
      </w:pPr>
      <w:r>
        <w:rPr>
          <w:rFonts w:ascii="Times New Roman" w:eastAsiaTheme="minorHAnsi" w:hAnsi="Times New Roman" w:cstheme="minorBidi"/>
          <w:b/>
          <w:color w:val="auto"/>
          <w:sz w:val="24"/>
          <w:szCs w:val="24"/>
        </w:rPr>
        <w:fldChar w:fldCharType="end"/>
      </w:r>
    </w:p>
    <w:p w:rsidR="00FC1664" w:rsidRDefault="00FC1664" w:rsidP="00E91490">
      <w:pPr>
        <w:tabs>
          <w:tab w:val="right" w:leader="dot" w:pos="9360"/>
        </w:tabs>
        <w:spacing w:after="200" w:line="276" w:lineRule="auto"/>
        <w:rPr>
          <w:rFonts w:eastAsiaTheme="majorEastAsia" w:cstheme="majorBidi"/>
          <w:b/>
          <w:bCs/>
          <w:szCs w:val="28"/>
        </w:rPr>
      </w:pPr>
      <w:r>
        <w:br w:type="page"/>
      </w:r>
    </w:p>
    <w:p w:rsidR="00DA02EB" w:rsidRDefault="00FC1664">
      <w:pPr>
        <w:pStyle w:val="Heading1"/>
      </w:pPr>
      <w:bookmarkStart w:id="4" w:name="_Toc394216968"/>
      <w:r>
        <w:lastRenderedPageBreak/>
        <w:t>Table of Figures</w:t>
      </w:r>
      <w:bookmarkEnd w:id="4"/>
    </w:p>
    <w:p w:rsidR="00DF0E72" w:rsidRDefault="00DF0E72">
      <w:pPr>
        <w:pStyle w:val="TableofFigures"/>
        <w:tabs>
          <w:tab w:val="right" w:leader="dot" w:pos="8630"/>
        </w:tabs>
        <w:rPr>
          <w:rFonts w:asciiTheme="minorHAnsi" w:eastAsiaTheme="minorEastAsia" w:hAnsiTheme="minorHAnsi"/>
          <w:noProof/>
          <w:sz w:val="22"/>
        </w:rPr>
      </w:pPr>
      <w:r>
        <w:rPr>
          <w:sz w:val="22"/>
          <w:szCs w:val="24"/>
        </w:rPr>
        <w:fldChar w:fldCharType="begin"/>
      </w:r>
      <w:r>
        <w:rPr>
          <w:sz w:val="22"/>
          <w:szCs w:val="24"/>
        </w:rPr>
        <w:instrText xml:space="preserve"> TOC \h \z \c "Figure" </w:instrText>
      </w:r>
      <w:r>
        <w:rPr>
          <w:sz w:val="22"/>
          <w:szCs w:val="24"/>
        </w:rPr>
        <w:fldChar w:fldCharType="separate"/>
      </w:r>
      <w:hyperlink r:id="rId11" w:anchor="_Toc394217131" w:history="1">
        <w:r w:rsidRPr="00C11715">
          <w:rPr>
            <w:rStyle w:val="Hyperlink"/>
            <w:noProof/>
          </w:rPr>
          <w:t xml:space="preserve">Figure 1: Umberto Boccioni, </w:t>
        </w:r>
        <w:r w:rsidRPr="00C11715">
          <w:rPr>
            <w:rStyle w:val="Hyperlink"/>
            <w:i/>
            <w:noProof/>
          </w:rPr>
          <w:t>States of Mind—The Farewells</w:t>
        </w:r>
        <w:r w:rsidRPr="00C11715">
          <w:rPr>
            <w:rStyle w:val="Hyperlink"/>
            <w:noProof/>
          </w:rPr>
          <w:t>. Oil on Canvas, 1911</w:t>
        </w:r>
        <w:r>
          <w:rPr>
            <w:noProof/>
            <w:webHidden/>
          </w:rPr>
          <w:tab/>
        </w:r>
        <w:r>
          <w:rPr>
            <w:noProof/>
            <w:webHidden/>
          </w:rPr>
          <w:fldChar w:fldCharType="begin"/>
        </w:r>
        <w:r>
          <w:rPr>
            <w:noProof/>
            <w:webHidden/>
          </w:rPr>
          <w:instrText xml:space="preserve"> PAGEREF _Toc394217131 \h </w:instrText>
        </w:r>
        <w:r>
          <w:rPr>
            <w:noProof/>
            <w:webHidden/>
          </w:rPr>
        </w:r>
        <w:r>
          <w:rPr>
            <w:noProof/>
            <w:webHidden/>
          </w:rPr>
          <w:fldChar w:fldCharType="separate"/>
        </w:r>
        <w:r>
          <w:rPr>
            <w:noProof/>
            <w:webHidden/>
          </w:rPr>
          <w:t>7</w:t>
        </w:r>
        <w:r>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2" w:anchor="_Toc394217132" w:history="1">
        <w:r w:rsidR="00DF0E72" w:rsidRPr="00C11715">
          <w:rPr>
            <w:rStyle w:val="Hyperlink"/>
            <w:noProof/>
          </w:rPr>
          <w:t xml:space="preserve">Figure 2: Warren Ellis and Darick Robertson, </w:t>
        </w:r>
        <w:r w:rsidR="00DF0E72" w:rsidRPr="00C11715">
          <w:rPr>
            <w:rStyle w:val="Hyperlink"/>
            <w:i/>
            <w:noProof/>
          </w:rPr>
          <w:t xml:space="preserve">Transmetropolitan, </w:t>
        </w:r>
        <w:r w:rsidR="00DF0E72" w:rsidRPr="00C11715">
          <w:rPr>
            <w:rStyle w:val="Hyperlink"/>
            <w:noProof/>
          </w:rPr>
          <w:t>Vol. 4 Cover, 2009</w:t>
        </w:r>
        <w:r w:rsidR="00DF0E72">
          <w:rPr>
            <w:noProof/>
            <w:webHidden/>
          </w:rPr>
          <w:tab/>
        </w:r>
        <w:r w:rsidR="00DF0E72">
          <w:rPr>
            <w:noProof/>
            <w:webHidden/>
          </w:rPr>
          <w:fldChar w:fldCharType="begin"/>
        </w:r>
        <w:r w:rsidR="00DF0E72">
          <w:rPr>
            <w:noProof/>
            <w:webHidden/>
          </w:rPr>
          <w:instrText xml:space="preserve"> PAGEREF _Toc394217132 \h </w:instrText>
        </w:r>
        <w:r w:rsidR="00DF0E72">
          <w:rPr>
            <w:noProof/>
            <w:webHidden/>
          </w:rPr>
        </w:r>
        <w:r w:rsidR="00DF0E72">
          <w:rPr>
            <w:noProof/>
            <w:webHidden/>
          </w:rPr>
          <w:fldChar w:fldCharType="separate"/>
        </w:r>
        <w:r w:rsidR="00DF0E72">
          <w:rPr>
            <w:noProof/>
            <w:webHidden/>
          </w:rPr>
          <w:t>9</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3" w:anchor="_Toc394217133" w:history="1">
        <w:r w:rsidR="00DF0E72" w:rsidRPr="00C11715">
          <w:rPr>
            <w:rStyle w:val="Hyperlink"/>
            <w:noProof/>
          </w:rPr>
          <w:t xml:space="preserve">Figure 3: Zdislaw Beksinski, </w:t>
        </w:r>
        <w:r w:rsidR="00DF0E72" w:rsidRPr="00C11715">
          <w:rPr>
            <w:rStyle w:val="Hyperlink"/>
            <w:i/>
            <w:noProof/>
          </w:rPr>
          <w:t>Untitled</w:t>
        </w:r>
        <w:r w:rsidR="00DF0E72" w:rsidRPr="00C11715">
          <w:rPr>
            <w:rStyle w:val="Hyperlink"/>
            <w:noProof/>
          </w:rPr>
          <w:t>. Oil on canvas, 1979</w:t>
        </w:r>
        <w:r w:rsidR="00DF0E72">
          <w:rPr>
            <w:noProof/>
            <w:webHidden/>
          </w:rPr>
          <w:tab/>
        </w:r>
        <w:r w:rsidR="00DF0E72">
          <w:rPr>
            <w:noProof/>
            <w:webHidden/>
          </w:rPr>
          <w:fldChar w:fldCharType="begin"/>
        </w:r>
        <w:r w:rsidR="00DF0E72">
          <w:rPr>
            <w:noProof/>
            <w:webHidden/>
          </w:rPr>
          <w:instrText xml:space="preserve"> PAGEREF _Toc394217133 \h </w:instrText>
        </w:r>
        <w:r w:rsidR="00DF0E72">
          <w:rPr>
            <w:noProof/>
            <w:webHidden/>
          </w:rPr>
        </w:r>
        <w:r w:rsidR="00DF0E72">
          <w:rPr>
            <w:noProof/>
            <w:webHidden/>
          </w:rPr>
          <w:fldChar w:fldCharType="separate"/>
        </w:r>
        <w:r w:rsidR="00DF0E72">
          <w:rPr>
            <w:noProof/>
            <w:webHidden/>
          </w:rPr>
          <w:t>11</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4" w:anchor="_Toc394217134" w:history="1">
        <w:r w:rsidR="00DF0E72" w:rsidRPr="00C11715">
          <w:rPr>
            <w:rStyle w:val="Hyperlink"/>
            <w:noProof/>
          </w:rPr>
          <w:t xml:space="preserve">Figure 4: Zdislaw Beksinski, </w:t>
        </w:r>
        <w:r w:rsidR="00DF0E72" w:rsidRPr="00C11715">
          <w:rPr>
            <w:rStyle w:val="Hyperlink"/>
            <w:i/>
            <w:noProof/>
          </w:rPr>
          <w:t>Untitled</w:t>
        </w:r>
        <w:r w:rsidR="00DF0E72" w:rsidRPr="00C11715">
          <w:rPr>
            <w:rStyle w:val="Hyperlink"/>
            <w:noProof/>
          </w:rPr>
          <w:t>. Oil on canvas, 1980</w:t>
        </w:r>
        <w:r w:rsidR="00DF0E72">
          <w:rPr>
            <w:noProof/>
            <w:webHidden/>
          </w:rPr>
          <w:tab/>
        </w:r>
        <w:r w:rsidR="00DF0E72">
          <w:rPr>
            <w:noProof/>
            <w:webHidden/>
          </w:rPr>
          <w:fldChar w:fldCharType="begin"/>
        </w:r>
        <w:r w:rsidR="00DF0E72">
          <w:rPr>
            <w:noProof/>
            <w:webHidden/>
          </w:rPr>
          <w:instrText xml:space="preserve"> PAGEREF _Toc394217134 \h </w:instrText>
        </w:r>
        <w:r w:rsidR="00DF0E72">
          <w:rPr>
            <w:noProof/>
            <w:webHidden/>
          </w:rPr>
        </w:r>
        <w:r w:rsidR="00DF0E72">
          <w:rPr>
            <w:noProof/>
            <w:webHidden/>
          </w:rPr>
          <w:fldChar w:fldCharType="separate"/>
        </w:r>
        <w:r w:rsidR="00DF0E72">
          <w:rPr>
            <w:noProof/>
            <w:webHidden/>
          </w:rPr>
          <w:t>12</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5" w:anchor="_Toc394217135" w:history="1">
        <w:r w:rsidR="00DF0E72" w:rsidRPr="00C11715">
          <w:rPr>
            <w:rStyle w:val="Hyperlink"/>
            <w:noProof/>
          </w:rPr>
          <w:t xml:space="preserve">Figure 5: Dariusz Zawadzki, </w:t>
        </w:r>
        <w:r w:rsidR="00DF0E72" w:rsidRPr="00C11715">
          <w:rPr>
            <w:rStyle w:val="Hyperlink"/>
            <w:i/>
            <w:noProof/>
          </w:rPr>
          <w:t>The Tracker.</w:t>
        </w:r>
        <w:r w:rsidR="00DF0E72" w:rsidRPr="00C11715">
          <w:rPr>
            <w:rStyle w:val="Hyperlink"/>
            <w:noProof/>
          </w:rPr>
          <w:t xml:space="preserve"> Oil on canvas, 2003</w:t>
        </w:r>
        <w:r w:rsidR="00DF0E72">
          <w:rPr>
            <w:noProof/>
            <w:webHidden/>
          </w:rPr>
          <w:tab/>
        </w:r>
        <w:r w:rsidR="00DF0E72">
          <w:rPr>
            <w:noProof/>
            <w:webHidden/>
          </w:rPr>
          <w:fldChar w:fldCharType="begin"/>
        </w:r>
        <w:r w:rsidR="00DF0E72">
          <w:rPr>
            <w:noProof/>
            <w:webHidden/>
          </w:rPr>
          <w:instrText xml:space="preserve"> PAGEREF _Toc394217135 \h </w:instrText>
        </w:r>
        <w:r w:rsidR="00DF0E72">
          <w:rPr>
            <w:noProof/>
            <w:webHidden/>
          </w:rPr>
        </w:r>
        <w:r w:rsidR="00DF0E72">
          <w:rPr>
            <w:noProof/>
            <w:webHidden/>
          </w:rPr>
          <w:fldChar w:fldCharType="separate"/>
        </w:r>
        <w:r w:rsidR="00DF0E72">
          <w:rPr>
            <w:noProof/>
            <w:webHidden/>
          </w:rPr>
          <w:t>13</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6" w:anchor="_Toc394217136" w:history="1">
        <w:r w:rsidR="00DF0E72" w:rsidRPr="00C11715">
          <w:rPr>
            <w:rStyle w:val="Hyperlink"/>
            <w:noProof/>
          </w:rPr>
          <w:t xml:space="preserve">Figure 6: H.R. Giger, </w:t>
        </w:r>
        <w:r w:rsidR="00DF0E72" w:rsidRPr="00C11715">
          <w:rPr>
            <w:rStyle w:val="Hyperlink"/>
            <w:i/>
            <w:noProof/>
          </w:rPr>
          <w:t>Necronom IV.</w:t>
        </w:r>
        <w:r w:rsidR="00DF0E72" w:rsidRPr="00C11715">
          <w:rPr>
            <w:rStyle w:val="Hyperlink"/>
            <w:noProof/>
          </w:rPr>
          <w:t xml:space="preserve"> Airbrush, 1979</w:t>
        </w:r>
        <w:r w:rsidR="00DF0E72">
          <w:rPr>
            <w:noProof/>
            <w:webHidden/>
          </w:rPr>
          <w:tab/>
        </w:r>
        <w:r w:rsidR="00DF0E72">
          <w:rPr>
            <w:noProof/>
            <w:webHidden/>
          </w:rPr>
          <w:fldChar w:fldCharType="begin"/>
        </w:r>
        <w:r w:rsidR="00DF0E72">
          <w:rPr>
            <w:noProof/>
            <w:webHidden/>
          </w:rPr>
          <w:instrText xml:space="preserve"> PAGEREF _Toc394217136 \h </w:instrText>
        </w:r>
        <w:r w:rsidR="00DF0E72">
          <w:rPr>
            <w:noProof/>
            <w:webHidden/>
          </w:rPr>
        </w:r>
        <w:r w:rsidR="00DF0E72">
          <w:rPr>
            <w:noProof/>
            <w:webHidden/>
          </w:rPr>
          <w:fldChar w:fldCharType="separate"/>
        </w:r>
        <w:r w:rsidR="00DF0E72">
          <w:rPr>
            <w:noProof/>
            <w:webHidden/>
          </w:rPr>
          <w:t>14</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7" w:anchor="_Toc394217137" w:history="1">
        <w:r w:rsidR="00DF0E72" w:rsidRPr="00C11715">
          <w:rPr>
            <w:rStyle w:val="Hyperlink"/>
            <w:noProof/>
          </w:rPr>
          <w:t xml:space="preserve">Figure 7: H.R. Giger, </w:t>
        </w:r>
        <w:r w:rsidR="00DF0E72" w:rsidRPr="00C11715">
          <w:rPr>
            <w:rStyle w:val="Hyperlink"/>
            <w:i/>
            <w:noProof/>
          </w:rPr>
          <w:t xml:space="preserve">Alien Monster IV. </w:t>
        </w:r>
        <w:r w:rsidR="00DF0E72" w:rsidRPr="00C11715">
          <w:rPr>
            <w:rStyle w:val="Hyperlink"/>
            <w:noProof/>
          </w:rPr>
          <w:t>Airbrush, 1996</w:t>
        </w:r>
        <w:r w:rsidR="00DF0E72">
          <w:rPr>
            <w:noProof/>
            <w:webHidden/>
          </w:rPr>
          <w:tab/>
        </w:r>
        <w:r w:rsidR="00DF0E72">
          <w:rPr>
            <w:noProof/>
            <w:webHidden/>
          </w:rPr>
          <w:fldChar w:fldCharType="begin"/>
        </w:r>
        <w:r w:rsidR="00DF0E72">
          <w:rPr>
            <w:noProof/>
            <w:webHidden/>
          </w:rPr>
          <w:instrText xml:space="preserve"> PAGEREF _Toc394217137 \h </w:instrText>
        </w:r>
        <w:r w:rsidR="00DF0E72">
          <w:rPr>
            <w:noProof/>
            <w:webHidden/>
          </w:rPr>
        </w:r>
        <w:r w:rsidR="00DF0E72">
          <w:rPr>
            <w:noProof/>
            <w:webHidden/>
          </w:rPr>
          <w:fldChar w:fldCharType="separate"/>
        </w:r>
        <w:r w:rsidR="00DF0E72">
          <w:rPr>
            <w:noProof/>
            <w:webHidden/>
          </w:rPr>
          <w:t>15</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8" w:anchor="_Toc394217138" w:history="1">
        <w:r w:rsidR="00DF0E72" w:rsidRPr="00C11715">
          <w:rPr>
            <w:rStyle w:val="Hyperlink"/>
            <w:noProof/>
          </w:rPr>
          <w:t xml:space="preserve">Figure 9: Trevor Godfrey, </w:t>
        </w:r>
        <w:r w:rsidR="00DF0E72" w:rsidRPr="00C11715">
          <w:rPr>
            <w:rStyle w:val="Hyperlink"/>
            <w:i/>
            <w:noProof/>
          </w:rPr>
          <w:t xml:space="preserve">Sprawl II. </w:t>
        </w:r>
        <w:r w:rsidR="00DF0E72" w:rsidRPr="00C11715">
          <w:rPr>
            <w:rStyle w:val="Hyperlink"/>
            <w:noProof/>
          </w:rPr>
          <w:t>Oil on canvas, 2014</w:t>
        </w:r>
        <w:r w:rsidR="00DF0E72">
          <w:rPr>
            <w:noProof/>
            <w:webHidden/>
          </w:rPr>
          <w:tab/>
        </w:r>
        <w:r w:rsidR="00DF0E72">
          <w:rPr>
            <w:noProof/>
            <w:webHidden/>
          </w:rPr>
          <w:fldChar w:fldCharType="begin"/>
        </w:r>
        <w:r w:rsidR="00DF0E72">
          <w:rPr>
            <w:noProof/>
            <w:webHidden/>
          </w:rPr>
          <w:instrText xml:space="preserve"> PAGEREF _Toc394217138 \h </w:instrText>
        </w:r>
        <w:r w:rsidR="00DF0E72">
          <w:rPr>
            <w:noProof/>
            <w:webHidden/>
          </w:rPr>
        </w:r>
        <w:r w:rsidR="00DF0E72">
          <w:rPr>
            <w:noProof/>
            <w:webHidden/>
          </w:rPr>
          <w:fldChar w:fldCharType="separate"/>
        </w:r>
        <w:r w:rsidR="00DF0E72">
          <w:rPr>
            <w:noProof/>
            <w:webHidden/>
          </w:rPr>
          <w:t>21</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19" w:anchor="_Toc394217139" w:history="1">
        <w:r w:rsidR="00DF0E72" w:rsidRPr="00C11715">
          <w:rPr>
            <w:rStyle w:val="Hyperlink"/>
            <w:noProof/>
          </w:rPr>
          <w:t xml:space="preserve">Figure 8: Trevor Godfrey, </w:t>
        </w:r>
        <w:r w:rsidR="00DF0E72" w:rsidRPr="00C11715">
          <w:rPr>
            <w:rStyle w:val="Hyperlink"/>
            <w:i/>
            <w:noProof/>
          </w:rPr>
          <w:t>Sprawl I.</w:t>
        </w:r>
        <w:r w:rsidR="00DF0E72" w:rsidRPr="00C11715">
          <w:rPr>
            <w:rStyle w:val="Hyperlink"/>
            <w:noProof/>
          </w:rPr>
          <w:t xml:space="preserve"> Oil on canvas, 2012</w:t>
        </w:r>
        <w:r w:rsidR="00DF0E72">
          <w:rPr>
            <w:noProof/>
            <w:webHidden/>
          </w:rPr>
          <w:tab/>
        </w:r>
        <w:r w:rsidR="00DF0E72">
          <w:rPr>
            <w:noProof/>
            <w:webHidden/>
          </w:rPr>
          <w:fldChar w:fldCharType="begin"/>
        </w:r>
        <w:r w:rsidR="00DF0E72">
          <w:rPr>
            <w:noProof/>
            <w:webHidden/>
          </w:rPr>
          <w:instrText xml:space="preserve"> PAGEREF _Toc394217139 \h </w:instrText>
        </w:r>
        <w:r w:rsidR="00DF0E72">
          <w:rPr>
            <w:noProof/>
            <w:webHidden/>
          </w:rPr>
        </w:r>
        <w:r w:rsidR="00DF0E72">
          <w:rPr>
            <w:noProof/>
            <w:webHidden/>
          </w:rPr>
          <w:fldChar w:fldCharType="separate"/>
        </w:r>
        <w:r w:rsidR="00DF0E72">
          <w:rPr>
            <w:noProof/>
            <w:webHidden/>
          </w:rPr>
          <w:t>21</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0" w:anchor="_Toc394217140" w:history="1">
        <w:r w:rsidR="00DF0E72" w:rsidRPr="00C11715">
          <w:rPr>
            <w:rStyle w:val="Hyperlink"/>
            <w:noProof/>
          </w:rPr>
          <w:t xml:space="preserve">Figure 10: Trevor Godfrey, </w:t>
        </w:r>
        <w:r w:rsidR="00DF0E72" w:rsidRPr="00C11715">
          <w:rPr>
            <w:rStyle w:val="Hyperlink"/>
            <w:i/>
            <w:noProof/>
          </w:rPr>
          <w:t xml:space="preserve">Sprawl III. </w:t>
        </w:r>
        <w:r w:rsidR="00DF0E72" w:rsidRPr="00C11715">
          <w:rPr>
            <w:rStyle w:val="Hyperlink"/>
            <w:noProof/>
          </w:rPr>
          <w:t>Oil on canvas, 2014</w:t>
        </w:r>
        <w:r w:rsidR="00DF0E72">
          <w:rPr>
            <w:noProof/>
            <w:webHidden/>
          </w:rPr>
          <w:tab/>
        </w:r>
        <w:r w:rsidR="00DF0E72">
          <w:rPr>
            <w:noProof/>
            <w:webHidden/>
          </w:rPr>
          <w:fldChar w:fldCharType="begin"/>
        </w:r>
        <w:r w:rsidR="00DF0E72">
          <w:rPr>
            <w:noProof/>
            <w:webHidden/>
          </w:rPr>
          <w:instrText xml:space="preserve"> PAGEREF _Toc394217140 \h </w:instrText>
        </w:r>
        <w:r w:rsidR="00DF0E72">
          <w:rPr>
            <w:noProof/>
            <w:webHidden/>
          </w:rPr>
        </w:r>
        <w:r w:rsidR="00DF0E72">
          <w:rPr>
            <w:noProof/>
            <w:webHidden/>
          </w:rPr>
          <w:fldChar w:fldCharType="separate"/>
        </w:r>
        <w:r w:rsidR="00DF0E72">
          <w:rPr>
            <w:noProof/>
            <w:webHidden/>
          </w:rPr>
          <w:t>22</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1" w:anchor="_Toc394217141" w:history="1">
        <w:r w:rsidR="00DF0E72" w:rsidRPr="00C11715">
          <w:rPr>
            <w:rStyle w:val="Hyperlink"/>
            <w:noProof/>
          </w:rPr>
          <w:t xml:space="preserve">Figure 11: Trevor Godfrey, </w:t>
        </w:r>
        <w:r w:rsidR="00DF0E72" w:rsidRPr="00C11715">
          <w:rPr>
            <w:rStyle w:val="Hyperlink"/>
            <w:i/>
            <w:noProof/>
          </w:rPr>
          <w:t xml:space="preserve">Information Processing - </w:t>
        </w:r>
        <w:r w:rsidR="00DF0E72" w:rsidRPr="00C11715">
          <w:rPr>
            <w:rStyle w:val="Hyperlink"/>
            <w:noProof/>
          </w:rPr>
          <w:t>initial. Ink on paper, 2012</w:t>
        </w:r>
        <w:r w:rsidR="00DF0E72">
          <w:rPr>
            <w:noProof/>
            <w:webHidden/>
          </w:rPr>
          <w:tab/>
        </w:r>
        <w:r w:rsidR="00DF0E72">
          <w:rPr>
            <w:noProof/>
            <w:webHidden/>
          </w:rPr>
          <w:fldChar w:fldCharType="begin"/>
        </w:r>
        <w:r w:rsidR="00DF0E72">
          <w:rPr>
            <w:noProof/>
            <w:webHidden/>
          </w:rPr>
          <w:instrText xml:space="preserve"> PAGEREF _Toc394217141 \h </w:instrText>
        </w:r>
        <w:r w:rsidR="00DF0E72">
          <w:rPr>
            <w:noProof/>
            <w:webHidden/>
          </w:rPr>
        </w:r>
        <w:r w:rsidR="00DF0E72">
          <w:rPr>
            <w:noProof/>
            <w:webHidden/>
          </w:rPr>
          <w:fldChar w:fldCharType="separate"/>
        </w:r>
        <w:r w:rsidR="00DF0E72">
          <w:rPr>
            <w:noProof/>
            <w:webHidden/>
          </w:rPr>
          <w:t>22</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2" w:anchor="_Toc394217142" w:history="1">
        <w:r w:rsidR="00DF0E72" w:rsidRPr="00C11715">
          <w:rPr>
            <w:rStyle w:val="Hyperlink"/>
            <w:noProof/>
          </w:rPr>
          <w:t xml:space="preserve">Figure 13: Francisco Goya, </w:t>
        </w:r>
        <w:r w:rsidR="00DF0E72" w:rsidRPr="00C11715">
          <w:rPr>
            <w:rStyle w:val="Hyperlink"/>
            <w:i/>
            <w:noProof/>
          </w:rPr>
          <w:t>Saturn Devouring His Son.</w:t>
        </w:r>
        <w:r w:rsidR="00DF0E72" w:rsidRPr="00C11715">
          <w:rPr>
            <w:rStyle w:val="Hyperlink"/>
            <w:noProof/>
          </w:rPr>
          <w:t xml:space="preserve"> Oil on canvas, 1823</w:t>
        </w:r>
        <w:r w:rsidR="00DF0E72">
          <w:rPr>
            <w:noProof/>
            <w:webHidden/>
          </w:rPr>
          <w:tab/>
        </w:r>
        <w:r w:rsidR="00DF0E72">
          <w:rPr>
            <w:noProof/>
            <w:webHidden/>
          </w:rPr>
          <w:fldChar w:fldCharType="begin"/>
        </w:r>
        <w:r w:rsidR="00DF0E72">
          <w:rPr>
            <w:noProof/>
            <w:webHidden/>
          </w:rPr>
          <w:instrText xml:space="preserve"> PAGEREF _Toc394217142 \h </w:instrText>
        </w:r>
        <w:r w:rsidR="00DF0E72">
          <w:rPr>
            <w:noProof/>
            <w:webHidden/>
          </w:rPr>
        </w:r>
        <w:r w:rsidR="00DF0E72">
          <w:rPr>
            <w:noProof/>
            <w:webHidden/>
          </w:rPr>
          <w:fldChar w:fldCharType="separate"/>
        </w:r>
        <w:r w:rsidR="00DF0E72">
          <w:rPr>
            <w:noProof/>
            <w:webHidden/>
          </w:rPr>
          <w:t>23</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3" w:anchor="_Toc394217143" w:history="1">
        <w:r w:rsidR="00DF0E72" w:rsidRPr="00C11715">
          <w:rPr>
            <w:rStyle w:val="Hyperlink"/>
            <w:noProof/>
          </w:rPr>
          <w:t xml:space="preserve">Figure 12: Trevor Godfrey, </w:t>
        </w:r>
        <w:r w:rsidR="00DF0E72" w:rsidRPr="00C11715">
          <w:rPr>
            <w:rStyle w:val="Hyperlink"/>
            <w:i/>
            <w:noProof/>
          </w:rPr>
          <w:t>Information Processing.</w:t>
        </w:r>
        <w:r w:rsidR="00DF0E72" w:rsidRPr="00C11715">
          <w:rPr>
            <w:rStyle w:val="Hyperlink"/>
            <w:noProof/>
          </w:rPr>
          <w:t xml:space="preserve"> Oil on canvas, 2014</w:t>
        </w:r>
        <w:r w:rsidR="00DF0E72">
          <w:rPr>
            <w:noProof/>
            <w:webHidden/>
          </w:rPr>
          <w:tab/>
        </w:r>
        <w:r w:rsidR="00DF0E72">
          <w:rPr>
            <w:noProof/>
            <w:webHidden/>
          </w:rPr>
          <w:fldChar w:fldCharType="begin"/>
        </w:r>
        <w:r w:rsidR="00DF0E72">
          <w:rPr>
            <w:noProof/>
            <w:webHidden/>
          </w:rPr>
          <w:instrText xml:space="preserve"> PAGEREF _Toc394217143 \h </w:instrText>
        </w:r>
        <w:r w:rsidR="00DF0E72">
          <w:rPr>
            <w:noProof/>
            <w:webHidden/>
          </w:rPr>
        </w:r>
        <w:r w:rsidR="00DF0E72">
          <w:rPr>
            <w:noProof/>
            <w:webHidden/>
          </w:rPr>
          <w:fldChar w:fldCharType="separate"/>
        </w:r>
        <w:r w:rsidR="00DF0E72">
          <w:rPr>
            <w:noProof/>
            <w:webHidden/>
          </w:rPr>
          <w:t>23</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4" w:anchor="_Toc394217144" w:history="1">
        <w:r w:rsidR="00DF0E72" w:rsidRPr="00C11715">
          <w:rPr>
            <w:rStyle w:val="Hyperlink"/>
            <w:noProof/>
          </w:rPr>
          <w:t xml:space="preserve">Figure 14: Trevor Godfrey, </w:t>
        </w:r>
        <w:r w:rsidR="00DF0E72" w:rsidRPr="00C11715">
          <w:rPr>
            <w:rStyle w:val="Hyperlink"/>
            <w:i/>
            <w:noProof/>
          </w:rPr>
          <w:t>Portraiture I.</w:t>
        </w:r>
        <w:r w:rsidR="00DF0E72" w:rsidRPr="00C11715">
          <w:rPr>
            <w:rStyle w:val="Hyperlink"/>
            <w:noProof/>
          </w:rPr>
          <w:t xml:space="preserve"> Oil on panel, 2014</w:t>
        </w:r>
        <w:r w:rsidR="00DF0E72">
          <w:rPr>
            <w:noProof/>
            <w:webHidden/>
          </w:rPr>
          <w:tab/>
        </w:r>
        <w:r w:rsidR="00DF0E72">
          <w:rPr>
            <w:noProof/>
            <w:webHidden/>
          </w:rPr>
          <w:fldChar w:fldCharType="begin"/>
        </w:r>
        <w:r w:rsidR="00DF0E72">
          <w:rPr>
            <w:noProof/>
            <w:webHidden/>
          </w:rPr>
          <w:instrText xml:space="preserve"> PAGEREF _Toc394217144 \h </w:instrText>
        </w:r>
        <w:r w:rsidR="00DF0E72">
          <w:rPr>
            <w:noProof/>
            <w:webHidden/>
          </w:rPr>
        </w:r>
        <w:r w:rsidR="00DF0E72">
          <w:rPr>
            <w:noProof/>
            <w:webHidden/>
          </w:rPr>
          <w:fldChar w:fldCharType="separate"/>
        </w:r>
        <w:r w:rsidR="00DF0E72">
          <w:rPr>
            <w:noProof/>
            <w:webHidden/>
          </w:rPr>
          <w:t>24</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5" w:anchor="_Toc394217145" w:history="1">
        <w:r w:rsidR="00DF0E72" w:rsidRPr="00C11715">
          <w:rPr>
            <w:rStyle w:val="Hyperlink"/>
            <w:noProof/>
          </w:rPr>
          <w:t xml:space="preserve">Figure 15: Trevor Godfrey, </w:t>
        </w:r>
        <w:r w:rsidR="00DF0E72" w:rsidRPr="00C11715">
          <w:rPr>
            <w:rStyle w:val="Hyperlink"/>
            <w:i/>
            <w:noProof/>
          </w:rPr>
          <w:t>FLOW</w:t>
        </w:r>
        <w:r w:rsidR="00DF0E72" w:rsidRPr="00C11715">
          <w:rPr>
            <w:rStyle w:val="Hyperlink"/>
            <w:noProof/>
          </w:rPr>
          <w:t>--initial. Pen on paper, date unknown</w:t>
        </w:r>
        <w:r w:rsidR="00DF0E72">
          <w:rPr>
            <w:noProof/>
            <w:webHidden/>
          </w:rPr>
          <w:tab/>
        </w:r>
        <w:r w:rsidR="00DF0E72">
          <w:rPr>
            <w:noProof/>
            <w:webHidden/>
          </w:rPr>
          <w:fldChar w:fldCharType="begin"/>
        </w:r>
        <w:r w:rsidR="00DF0E72">
          <w:rPr>
            <w:noProof/>
            <w:webHidden/>
          </w:rPr>
          <w:instrText xml:space="preserve"> PAGEREF _Toc394217145 \h </w:instrText>
        </w:r>
        <w:r w:rsidR="00DF0E72">
          <w:rPr>
            <w:noProof/>
            <w:webHidden/>
          </w:rPr>
        </w:r>
        <w:r w:rsidR="00DF0E72">
          <w:rPr>
            <w:noProof/>
            <w:webHidden/>
          </w:rPr>
          <w:fldChar w:fldCharType="separate"/>
        </w:r>
        <w:r w:rsidR="00DF0E72">
          <w:rPr>
            <w:noProof/>
            <w:webHidden/>
          </w:rPr>
          <w:t>25</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6" w:anchor="_Toc394217146" w:history="1">
        <w:r w:rsidR="00DF0E72" w:rsidRPr="00C11715">
          <w:rPr>
            <w:rStyle w:val="Hyperlink"/>
            <w:noProof/>
          </w:rPr>
          <w:t xml:space="preserve">Figure 16: Trevor Godfrey, </w:t>
        </w:r>
        <w:r w:rsidR="00DF0E72" w:rsidRPr="00C11715">
          <w:rPr>
            <w:rStyle w:val="Hyperlink"/>
            <w:i/>
            <w:noProof/>
          </w:rPr>
          <w:t xml:space="preserve">For Love of Want. </w:t>
        </w:r>
        <w:r w:rsidR="00DF0E72" w:rsidRPr="00C11715">
          <w:rPr>
            <w:rStyle w:val="Hyperlink"/>
            <w:noProof/>
          </w:rPr>
          <w:t>Mixed collage on panel, 2012</w:t>
        </w:r>
        <w:r w:rsidR="00DF0E72">
          <w:rPr>
            <w:noProof/>
            <w:webHidden/>
          </w:rPr>
          <w:tab/>
        </w:r>
        <w:r w:rsidR="00DF0E72">
          <w:rPr>
            <w:noProof/>
            <w:webHidden/>
          </w:rPr>
          <w:fldChar w:fldCharType="begin"/>
        </w:r>
        <w:r w:rsidR="00DF0E72">
          <w:rPr>
            <w:noProof/>
            <w:webHidden/>
          </w:rPr>
          <w:instrText xml:space="preserve"> PAGEREF _Toc394217146 \h </w:instrText>
        </w:r>
        <w:r w:rsidR="00DF0E72">
          <w:rPr>
            <w:noProof/>
            <w:webHidden/>
          </w:rPr>
        </w:r>
        <w:r w:rsidR="00DF0E72">
          <w:rPr>
            <w:noProof/>
            <w:webHidden/>
          </w:rPr>
          <w:fldChar w:fldCharType="separate"/>
        </w:r>
        <w:r w:rsidR="00DF0E72">
          <w:rPr>
            <w:noProof/>
            <w:webHidden/>
          </w:rPr>
          <w:t>26</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7" w:anchor="_Toc394217147" w:history="1">
        <w:r w:rsidR="00DF0E72" w:rsidRPr="00C11715">
          <w:rPr>
            <w:rStyle w:val="Hyperlink"/>
            <w:noProof/>
          </w:rPr>
          <w:t xml:space="preserve">Figure 17: Trevor Godfrey, </w:t>
        </w:r>
        <w:r w:rsidR="00DF0E72" w:rsidRPr="00C11715">
          <w:rPr>
            <w:rStyle w:val="Hyperlink"/>
            <w:i/>
            <w:noProof/>
          </w:rPr>
          <w:t>Towerland III</w:t>
        </w:r>
        <w:r w:rsidR="00DF0E72" w:rsidRPr="00C11715">
          <w:rPr>
            <w:rStyle w:val="Hyperlink"/>
            <w:noProof/>
          </w:rPr>
          <w:t xml:space="preserve"> -- initial A. Pen on paper, date unknown</w:t>
        </w:r>
        <w:r w:rsidR="00DF0E72">
          <w:rPr>
            <w:noProof/>
            <w:webHidden/>
          </w:rPr>
          <w:tab/>
        </w:r>
        <w:r w:rsidR="00DF0E72">
          <w:rPr>
            <w:noProof/>
            <w:webHidden/>
          </w:rPr>
          <w:fldChar w:fldCharType="begin"/>
        </w:r>
        <w:r w:rsidR="00DF0E72">
          <w:rPr>
            <w:noProof/>
            <w:webHidden/>
          </w:rPr>
          <w:instrText xml:space="preserve"> PAGEREF _Toc394217147 \h </w:instrText>
        </w:r>
        <w:r w:rsidR="00DF0E72">
          <w:rPr>
            <w:noProof/>
            <w:webHidden/>
          </w:rPr>
        </w:r>
        <w:r w:rsidR="00DF0E72">
          <w:rPr>
            <w:noProof/>
            <w:webHidden/>
          </w:rPr>
          <w:fldChar w:fldCharType="separate"/>
        </w:r>
        <w:r w:rsidR="00DF0E72">
          <w:rPr>
            <w:noProof/>
            <w:webHidden/>
          </w:rPr>
          <w:t>27</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8" w:anchor="_Toc394217148" w:history="1">
        <w:r w:rsidR="00DF0E72" w:rsidRPr="00C11715">
          <w:rPr>
            <w:rStyle w:val="Hyperlink"/>
            <w:noProof/>
          </w:rPr>
          <w:t xml:space="preserve">Figure 18: Trevor Godfrey, </w:t>
        </w:r>
        <w:r w:rsidR="00DF0E72" w:rsidRPr="00C11715">
          <w:rPr>
            <w:rStyle w:val="Hyperlink"/>
            <w:i/>
            <w:noProof/>
          </w:rPr>
          <w:t>Towerland III</w:t>
        </w:r>
        <w:r w:rsidR="00DF0E72" w:rsidRPr="00C11715">
          <w:rPr>
            <w:rStyle w:val="Hyperlink"/>
            <w:noProof/>
          </w:rPr>
          <w:t xml:space="preserve"> -- initial B. Pen on paper, 2013</w:t>
        </w:r>
        <w:r w:rsidR="00DF0E72">
          <w:rPr>
            <w:noProof/>
            <w:webHidden/>
          </w:rPr>
          <w:tab/>
        </w:r>
        <w:r w:rsidR="00DF0E72">
          <w:rPr>
            <w:noProof/>
            <w:webHidden/>
          </w:rPr>
          <w:fldChar w:fldCharType="begin"/>
        </w:r>
        <w:r w:rsidR="00DF0E72">
          <w:rPr>
            <w:noProof/>
            <w:webHidden/>
          </w:rPr>
          <w:instrText xml:space="preserve"> PAGEREF _Toc394217148 \h </w:instrText>
        </w:r>
        <w:r w:rsidR="00DF0E72">
          <w:rPr>
            <w:noProof/>
            <w:webHidden/>
          </w:rPr>
        </w:r>
        <w:r w:rsidR="00DF0E72">
          <w:rPr>
            <w:noProof/>
            <w:webHidden/>
          </w:rPr>
          <w:fldChar w:fldCharType="separate"/>
        </w:r>
        <w:r w:rsidR="00DF0E72">
          <w:rPr>
            <w:noProof/>
            <w:webHidden/>
          </w:rPr>
          <w:t>27</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29" w:anchor="_Toc394217149" w:history="1">
        <w:r w:rsidR="00DF0E72" w:rsidRPr="00C11715">
          <w:rPr>
            <w:rStyle w:val="Hyperlink"/>
            <w:noProof/>
          </w:rPr>
          <w:t xml:space="preserve">Figure 19: Trevor Godfrey, </w:t>
        </w:r>
        <w:r w:rsidR="00DF0E72" w:rsidRPr="00C11715">
          <w:rPr>
            <w:rStyle w:val="Hyperlink"/>
            <w:i/>
            <w:noProof/>
          </w:rPr>
          <w:t>Towerland III.</w:t>
        </w:r>
        <w:r w:rsidR="00DF0E72" w:rsidRPr="00C11715">
          <w:rPr>
            <w:rStyle w:val="Hyperlink"/>
            <w:noProof/>
          </w:rPr>
          <w:t xml:space="preserve"> Oil on canvas, 2014</w:t>
        </w:r>
        <w:r w:rsidR="00DF0E72">
          <w:rPr>
            <w:noProof/>
            <w:webHidden/>
          </w:rPr>
          <w:tab/>
        </w:r>
        <w:r w:rsidR="00DF0E72">
          <w:rPr>
            <w:noProof/>
            <w:webHidden/>
          </w:rPr>
          <w:fldChar w:fldCharType="begin"/>
        </w:r>
        <w:r w:rsidR="00DF0E72">
          <w:rPr>
            <w:noProof/>
            <w:webHidden/>
          </w:rPr>
          <w:instrText xml:space="preserve"> PAGEREF _Toc394217149 \h </w:instrText>
        </w:r>
        <w:r w:rsidR="00DF0E72">
          <w:rPr>
            <w:noProof/>
            <w:webHidden/>
          </w:rPr>
        </w:r>
        <w:r w:rsidR="00DF0E72">
          <w:rPr>
            <w:noProof/>
            <w:webHidden/>
          </w:rPr>
          <w:fldChar w:fldCharType="separate"/>
        </w:r>
        <w:r w:rsidR="00DF0E72">
          <w:rPr>
            <w:noProof/>
            <w:webHidden/>
          </w:rPr>
          <w:t>28</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30" w:anchor="_Toc394217150" w:history="1">
        <w:r w:rsidR="00DF0E72" w:rsidRPr="00C11715">
          <w:rPr>
            <w:rStyle w:val="Hyperlink"/>
            <w:noProof/>
          </w:rPr>
          <w:t xml:space="preserve">Figure 20: Trevor Godfrey, </w:t>
        </w:r>
        <w:r w:rsidR="00DF0E72" w:rsidRPr="00C11715">
          <w:rPr>
            <w:rStyle w:val="Hyperlink"/>
            <w:i/>
            <w:noProof/>
          </w:rPr>
          <w:t>Family Triptych: Father</w:t>
        </w:r>
        <w:r w:rsidR="00DF0E72" w:rsidRPr="00C11715">
          <w:rPr>
            <w:rStyle w:val="Hyperlink"/>
            <w:noProof/>
          </w:rPr>
          <w:t>—initial. Pen on paper, date unknown</w:t>
        </w:r>
        <w:r w:rsidR="00DF0E72">
          <w:rPr>
            <w:noProof/>
            <w:webHidden/>
          </w:rPr>
          <w:tab/>
        </w:r>
        <w:r w:rsidR="00DF0E72">
          <w:rPr>
            <w:noProof/>
            <w:webHidden/>
          </w:rPr>
          <w:fldChar w:fldCharType="begin"/>
        </w:r>
        <w:r w:rsidR="00DF0E72">
          <w:rPr>
            <w:noProof/>
            <w:webHidden/>
          </w:rPr>
          <w:instrText xml:space="preserve"> PAGEREF _Toc394217150 \h </w:instrText>
        </w:r>
        <w:r w:rsidR="00DF0E72">
          <w:rPr>
            <w:noProof/>
            <w:webHidden/>
          </w:rPr>
        </w:r>
        <w:r w:rsidR="00DF0E72">
          <w:rPr>
            <w:noProof/>
            <w:webHidden/>
          </w:rPr>
          <w:fldChar w:fldCharType="separate"/>
        </w:r>
        <w:r w:rsidR="00DF0E72">
          <w:rPr>
            <w:noProof/>
            <w:webHidden/>
          </w:rPr>
          <w:t>30</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31" w:anchor="_Toc394217151" w:history="1">
        <w:r w:rsidR="00DF0E72" w:rsidRPr="00C11715">
          <w:rPr>
            <w:rStyle w:val="Hyperlink"/>
            <w:noProof/>
          </w:rPr>
          <w:t xml:space="preserve">Figure 21: Trevor Godfrey, </w:t>
        </w:r>
        <w:r w:rsidR="00DF0E72" w:rsidRPr="00C11715">
          <w:rPr>
            <w:rStyle w:val="Hyperlink"/>
            <w:i/>
            <w:noProof/>
          </w:rPr>
          <w:t>Family Triptych: Father.</w:t>
        </w:r>
        <w:r w:rsidR="00DF0E72" w:rsidRPr="00C11715">
          <w:rPr>
            <w:rStyle w:val="Hyperlink"/>
            <w:noProof/>
          </w:rPr>
          <w:t xml:space="preserve"> Oil on canvas, 2013</w:t>
        </w:r>
        <w:r w:rsidR="00DF0E72">
          <w:rPr>
            <w:noProof/>
            <w:webHidden/>
          </w:rPr>
          <w:tab/>
        </w:r>
        <w:r w:rsidR="00DF0E72">
          <w:rPr>
            <w:noProof/>
            <w:webHidden/>
          </w:rPr>
          <w:fldChar w:fldCharType="begin"/>
        </w:r>
        <w:r w:rsidR="00DF0E72">
          <w:rPr>
            <w:noProof/>
            <w:webHidden/>
          </w:rPr>
          <w:instrText xml:space="preserve"> PAGEREF _Toc394217151 \h </w:instrText>
        </w:r>
        <w:r w:rsidR="00DF0E72">
          <w:rPr>
            <w:noProof/>
            <w:webHidden/>
          </w:rPr>
        </w:r>
        <w:r w:rsidR="00DF0E72">
          <w:rPr>
            <w:noProof/>
            <w:webHidden/>
          </w:rPr>
          <w:fldChar w:fldCharType="separate"/>
        </w:r>
        <w:r w:rsidR="00DF0E72">
          <w:rPr>
            <w:noProof/>
            <w:webHidden/>
          </w:rPr>
          <w:t>31</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32" w:anchor="_Toc394217152" w:history="1">
        <w:r w:rsidR="00DF0E72" w:rsidRPr="00C11715">
          <w:rPr>
            <w:rStyle w:val="Hyperlink"/>
            <w:noProof/>
          </w:rPr>
          <w:t xml:space="preserve">Figure 22: Trevor Godfrey, </w:t>
        </w:r>
        <w:r w:rsidR="00DF0E72" w:rsidRPr="00C11715">
          <w:rPr>
            <w:rStyle w:val="Hyperlink"/>
            <w:i/>
            <w:noProof/>
          </w:rPr>
          <w:t>Family Triptych: Mother.</w:t>
        </w:r>
        <w:r w:rsidR="00DF0E72" w:rsidRPr="00C11715">
          <w:rPr>
            <w:rStyle w:val="Hyperlink"/>
            <w:noProof/>
          </w:rPr>
          <w:t xml:space="preserve"> Oil on canvas, 2014</w:t>
        </w:r>
        <w:r w:rsidR="00DF0E72">
          <w:rPr>
            <w:noProof/>
            <w:webHidden/>
          </w:rPr>
          <w:tab/>
        </w:r>
        <w:r w:rsidR="00DF0E72">
          <w:rPr>
            <w:noProof/>
            <w:webHidden/>
          </w:rPr>
          <w:fldChar w:fldCharType="begin"/>
        </w:r>
        <w:r w:rsidR="00DF0E72">
          <w:rPr>
            <w:noProof/>
            <w:webHidden/>
          </w:rPr>
          <w:instrText xml:space="preserve"> PAGEREF _Toc394217152 \h </w:instrText>
        </w:r>
        <w:r w:rsidR="00DF0E72">
          <w:rPr>
            <w:noProof/>
            <w:webHidden/>
          </w:rPr>
        </w:r>
        <w:r w:rsidR="00DF0E72">
          <w:rPr>
            <w:noProof/>
            <w:webHidden/>
          </w:rPr>
          <w:fldChar w:fldCharType="separate"/>
        </w:r>
        <w:r w:rsidR="00DF0E72">
          <w:rPr>
            <w:noProof/>
            <w:webHidden/>
          </w:rPr>
          <w:t>32</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33" w:anchor="_Toc394217153" w:history="1">
        <w:r w:rsidR="00DF0E72" w:rsidRPr="00C11715">
          <w:rPr>
            <w:rStyle w:val="Hyperlink"/>
            <w:noProof/>
          </w:rPr>
          <w:t xml:space="preserve">Figure 23: Trevor Godfrey, </w:t>
        </w:r>
        <w:r w:rsidR="00DF0E72" w:rsidRPr="00C11715">
          <w:rPr>
            <w:rStyle w:val="Hyperlink"/>
            <w:i/>
            <w:noProof/>
          </w:rPr>
          <w:t>Family Triptych: Child--</w:t>
        </w:r>
        <w:r w:rsidR="00DF0E72" w:rsidRPr="00C11715">
          <w:rPr>
            <w:rStyle w:val="Hyperlink"/>
            <w:noProof/>
          </w:rPr>
          <w:t>poses. Pen on paper, 2014</w:t>
        </w:r>
        <w:r w:rsidR="00DF0E72">
          <w:rPr>
            <w:noProof/>
            <w:webHidden/>
          </w:rPr>
          <w:tab/>
        </w:r>
        <w:r w:rsidR="00DF0E72">
          <w:rPr>
            <w:noProof/>
            <w:webHidden/>
          </w:rPr>
          <w:fldChar w:fldCharType="begin"/>
        </w:r>
        <w:r w:rsidR="00DF0E72">
          <w:rPr>
            <w:noProof/>
            <w:webHidden/>
          </w:rPr>
          <w:instrText xml:space="preserve"> PAGEREF _Toc394217153 \h </w:instrText>
        </w:r>
        <w:r w:rsidR="00DF0E72">
          <w:rPr>
            <w:noProof/>
            <w:webHidden/>
          </w:rPr>
        </w:r>
        <w:r w:rsidR="00DF0E72">
          <w:rPr>
            <w:noProof/>
            <w:webHidden/>
          </w:rPr>
          <w:fldChar w:fldCharType="separate"/>
        </w:r>
        <w:r w:rsidR="00DF0E72">
          <w:rPr>
            <w:noProof/>
            <w:webHidden/>
          </w:rPr>
          <w:t>33</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34" w:anchor="_Toc394217154" w:history="1">
        <w:r w:rsidR="00DF0E72" w:rsidRPr="00C11715">
          <w:rPr>
            <w:rStyle w:val="Hyperlink"/>
            <w:noProof/>
          </w:rPr>
          <w:t xml:space="preserve">Figure 24: Trevor Godfrey, </w:t>
        </w:r>
        <w:r w:rsidR="00DF0E72" w:rsidRPr="00C11715">
          <w:rPr>
            <w:rStyle w:val="Hyperlink"/>
            <w:i/>
            <w:noProof/>
          </w:rPr>
          <w:t>Family Triptych: Child--</w:t>
        </w:r>
        <w:r w:rsidR="00DF0E72" w:rsidRPr="00C11715">
          <w:rPr>
            <w:rStyle w:val="Hyperlink"/>
            <w:noProof/>
          </w:rPr>
          <w:t>initial. Pen on paper, 2014</w:t>
        </w:r>
        <w:r w:rsidR="00DF0E72">
          <w:rPr>
            <w:noProof/>
            <w:webHidden/>
          </w:rPr>
          <w:tab/>
        </w:r>
        <w:r w:rsidR="00DF0E72">
          <w:rPr>
            <w:noProof/>
            <w:webHidden/>
          </w:rPr>
          <w:fldChar w:fldCharType="begin"/>
        </w:r>
        <w:r w:rsidR="00DF0E72">
          <w:rPr>
            <w:noProof/>
            <w:webHidden/>
          </w:rPr>
          <w:instrText xml:space="preserve"> PAGEREF _Toc394217154 \h </w:instrText>
        </w:r>
        <w:r w:rsidR="00DF0E72">
          <w:rPr>
            <w:noProof/>
            <w:webHidden/>
          </w:rPr>
        </w:r>
        <w:r w:rsidR="00DF0E72">
          <w:rPr>
            <w:noProof/>
            <w:webHidden/>
          </w:rPr>
          <w:fldChar w:fldCharType="separate"/>
        </w:r>
        <w:r w:rsidR="00DF0E72">
          <w:rPr>
            <w:noProof/>
            <w:webHidden/>
          </w:rPr>
          <w:t>34</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r:id="rId35" w:anchor="_Toc394217155" w:history="1">
        <w:r w:rsidR="00DF0E72" w:rsidRPr="00C11715">
          <w:rPr>
            <w:rStyle w:val="Hyperlink"/>
            <w:noProof/>
          </w:rPr>
          <w:t xml:space="preserve">Figure 25: Trevor Godfrey, </w:t>
        </w:r>
        <w:r w:rsidR="00DF0E72" w:rsidRPr="00C11715">
          <w:rPr>
            <w:rStyle w:val="Hyperlink"/>
            <w:i/>
            <w:noProof/>
          </w:rPr>
          <w:t>Family Triptych: Child.</w:t>
        </w:r>
        <w:r w:rsidR="00DF0E72" w:rsidRPr="00C11715">
          <w:rPr>
            <w:rStyle w:val="Hyperlink"/>
            <w:noProof/>
          </w:rPr>
          <w:t xml:space="preserve"> Oil on canvas, 2014</w:t>
        </w:r>
        <w:r w:rsidR="00DF0E72">
          <w:rPr>
            <w:noProof/>
            <w:webHidden/>
          </w:rPr>
          <w:tab/>
        </w:r>
        <w:r w:rsidR="00DF0E72">
          <w:rPr>
            <w:noProof/>
            <w:webHidden/>
          </w:rPr>
          <w:fldChar w:fldCharType="begin"/>
        </w:r>
        <w:r w:rsidR="00DF0E72">
          <w:rPr>
            <w:noProof/>
            <w:webHidden/>
          </w:rPr>
          <w:instrText xml:space="preserve"> PAGEREF _Toc394217155 \h </w:instrText>
        </w:r>
        <w:r w:rsidR="00DF0E72">
          <w:rPr>
            <w:noProof/>
            <w:webHidden/>
          </w:rPr>
        </w:r>
        <w:r w:rsidR="00DF0E72">
          <w:rPr>
            <w:noProof/>
            <w:webHidden/>
          </w:rPr>
          <w:fldChar w:fldCharType="separate"/>
        </w:r>
        <w:r w:rsidR="00DF0E72">
          <w:rPr>
            <w:noProof/>
            <w:webHidden/>
          </w:rPr>
          <w:t>35</w:t>
        </w:r>
        <w:r w:rsidR="00DF0E72">
          <w:rPr>
            <w:noProof/>
            <w:webHidden/>
          </w:rPr>
          <w:fldChar w:fldCharType="end"/>
        </w:r>
      </w:hyperlink>
    </w:p>
    <w:p w:rsidR="00DF0E72" w:rsidRDefault="00E8096E">
      <w:pPr>
        <w:pStyle w:val="TableofFigures"/>
        <w:tabs>
          <w:tab w:val="right" w:leader="dot" w:pos="8630"/>
        </w:tabs>
        <w:rPr>
          <w:rFonts w:asciiTheme="minorHAnsi" w:eastAsiaTheme="minorEastAsia" w:hAnsiTheme="minorHAnsi"/>
          <w:noProof/>
          <w:sz w:val="22"/>
        </w:rPr>
      </w:pPr>
      <w:hyperlink w:anchor="_Toc394217156" w:history="1">
        <w:r w:rsidR="00DF0E72" w:rsidRPr="00C11715">
          <w:rPr>
            <w:rStyle w:val="Hyperlink"/>
            <w:noProof/>
          </w:rPr>
          <w:t>Figure 26:Trevor Godfrey, Cradle. Oil on canvas, 2014</w:t>
        </w:r>
        <w:r w:rsidR="00DF0E72">
          <w:rPr>
            <w:noProof/>
            <w:webHidden/>
          </w:rPr>
          <w:tab/>
        </w:r>
        <w:r w:rsidR="00DF0E72">
          <w:rPr>
            <w:noProof/>
            <w:webHidden/>
          </w:rPr>
          <w:fldChar w:fldCharType="begin"/>
        </w:r>
        <w:r w:rsidR="00DF0E72">
          <w:rPr>
            <w:noProof/>
            <w:webHidden/>
          </w:rPr>
          <w:instrText xml:space="preserve"> PAGEREF _Toc394217156 \h </w:instrText>
        </w:r>
        <w:r w:rsidR="00DF0E72">
          <w:rPr>
            <w:noProof/>
            <w:webHidden/>
          </w:rPr>
        </w:r>
        <w:r w:rsidR="00DF0E72">
          <w:rPr>
            <w:noProof/>
            <w:webHidden/>
          </w:rPr>
          <w:fldChar w:fldCharType="separate"/>
        </w:r>
        <w:r w:rsidR="00DF0E72">
          <w:rPr>
            <w:noProof/>
            <w:webHidden/>
          </w:rPr>
          <w:t>37</w:t>
        </w:r>
        <w:r w:rsidR="00DF0E72">
          <w:rPr>
            <w:noProof/>
            <w:webHidden/>
          </w:rPr>
          <w:fldChar w:fldCharType="end"/>
        </w:r>
      </w:hyperlink>
    </w:p>
    <w:p w:rsidR="005E5D81" w:rsidRDefault="00DF0E72">
      <w:pPr>
        <w:spacing w:line="360" w:lineRule="auto"/>
        <w:rPr>
          <w:sz w:val="22"/>
          <w:szCs w:val="24"/>
        </w:rPr>
      </w:pPr>
      <w:r>
        <w:rPr>
          <w:sz w:val="22"/>
          <w:szCs w:val="24"/>
        </w:rPr>
        <w:fldChar w:fldCharType="end"/>
      </w:r>
    </w:p>
    <w:p w:rsidR="005E5D81" w:rsidRDefault="005E5D81">
      <w:pPr>
        <w:spacing w:line="360" w:lineRule="auto"/>
        <w:rPr>
          <w:sz w:val="22"/>
          <w:szCs w:val="24"/>
        </w:rPr>
      </w:pPr>
    </w:p>
    <w:p w:rsidR="005E5D81" w:rsidRDefault="005E5D81">
      <w:pPr>
        <w:spacing w:line="360" w:lineRule="auto"/>
        <w:rPr>
          <w:sz w:val="22"/>
          <w:szCs w:val="24"/>
        </w:rPr>
      </w:pPr>
    </w:p>
    <w:p w:rsidR="005E5D81" w:rsidRDefault="005E5D81">
      <w:pPr>
        <w:spacing w:line="360" w:lineRule="auto"/>
        <w:rPr>
          <w:sz w:val="22"/>
          <w:szCs w:val="24"/>
        </w:rPr>
      </w:pPr>
    </w:p>
    <w:p w:rsidR="00A56C22" w:rsidRDefault="00FC1664">
      <w:pPr>
        <w:spacing w:line="360" w:lineRule="auto"/>
        <w:rPr>
          <w:b/>
          <w:szCs w:val="24"/>
        </w:rPr>
      </w:pPr>
      <w:r w:rsidRPr="005F44EC" w:rsidDel="00FC1664">
        <w:rPr>
          <w:szCs w:val="24"/>
        </w:rPr>
        <w:t xml:space="preserve"> </w:t>
      </w:r>
    </w:p>
    <w:p w:rsidR="0094715C" w:rsidRDefault="0094715C" w:rsidP="0094715C">
      <w:pPr>
        <w:spacing w:line="480" w:lineRule="auto"/>
        <w:rPr>
          <w:b/>
          <w:szCs w:val="24"/>
        </w:rPr>
        <w:sectPr w:rsidR="0094715C" w:rsidSect="00E91490">
          <w:footerReference w:type="default" r:id="rId36"/>
          <w:pgSz w:w="12240" w:h="15840"/>
          <w:pgMar w:top="1440" w:right="1440" w:bottom="1440" w:left="2160" w:header="720" w:footer="720" w:gutter="0"/>
          <w:pgNumType w:fmt="lowerRoman" w:start="2"/>
          <w:cols w:space="720"/>
          <w:docGrid w:linePitch="326"/>
        </w:sectPr>
      </w:pPr>
    </w:p>
    <w:p w:rsidR="00DA02EB" w:rsidRDefault="000452BF">
      <w:pPr>
        <w:pStyle w:val="Heading1"/>
      </w:pPr>
      <w:bookmarkStart w:id="5" w:name="_Toc394216969"/>
      <w:r w:rsidRPr="004331EE">
        <w:lastRenderedPageBreak/>
        <w:t>Introduction</w:t>
      </w:r>
      <w:bookmarkEnd w:id="5"/>
    </w:p>
    <w:p w:rsidR="00DA02EB" w:rsidRDefault="004331EE">
      <w:pPr>
        <w:pStyle w:val="ThesisText"/>
      </w:pPr>
      <w:r>
        <w:t>My artwork focuses on the relationship between humankind, technology</w:t>
      </w:r>
      <w:r w:rsidR="007E0192">
        <w:t>,</w:t>
      </w:r>
      <w:r>
        <w:t xml:space="preserve"> and a possible future the two might share.  Using the canvas in an effort to</w:t>
      </w:r>
      <w:r w:rsidR="005D0AAA">
        <w:t xml:space="preserve"> investigate this f</w:t>
      </w:r>
      <w:r w:rsidR="005D0AAA">
        <w:t>u</w:t>
      </w:r>
      <w:r w:rsidR="005D0AAA">
        <w:t>ture, I create</w:t>
      </w:r>
      <w:r>
        <w:t xml:space="preserve"> what it might be like if mankind were to integrate with technology and completely lose social and physical definition. The resulting exploration of this has led to a series of multimedia artwork depicting biomechanical human-like forms in surrealistic technological scenes of apathetic contentment.</w:t>
      </w:r>
    </w:p>
    <w:p w:rsidR="00DA02EB" w:rsidRDefault="004331EE">
      <w:pPr>
        <w:pStyle w:val="ThesisText"/>
      </w:pPr>
      <w:r>
        <w:t xml:space="preserve">The following has been divided into four chapters. Chapter </w:t>
      </w:r>
      <w:r w:rsidR="000977E0">
        <w:t xml:space="preserve">1 </w:t>
      </w:r>
      <w:r>
        <w:t xml:space="preserve">summarizes the basic ideas that form the core explanation of the reasoning behind my artwork. Chapter </w:t>
      </w:r>
      <w:r w:rsidR="000977E0">
        <w:t xml:space="preserve">2 </w:t>
      </w:r>
      <w:r>
        <w:t xml:space="preserve">describes my influences and how they have helped develop my thesis. Chapter </w:t>
      </w:r>
      <w:r w:rsidR="000977E0">
        <w:t xml:space="preserve">3 </w:t>
      </w:r>
      <w:r>
        <w:t xml:space="preserve">is an in-depth look at my process as an artist, including a step-by-step look at one of my pieces of artwork as it is created. Chapter </w:t>
      </w:r>
      <w:r w:rsidR="000977E0">
        <w:t xml:space="preserve">4 </w:t>
      </w:r>
      <w:r>
        <w:t>analyzes the body of work that makes up my thesis e</w:t>
      </w:r>
      <w:r>
        <w:t>x</w:t>
      </w:r>
      <w:r>
        <w:t>hibition and the fifth, final chapter highlights th</w:t>
      </w:r>
      <w:r w:rsidR="005D0AAA">
        <w:t>e conclusions I have drawn from my ar</w:t>
      </w:r>
      <w:r w:rsidR="005D0AAA">
        <w:t>t</w:t>
      </w:r>
      <w:r w:rsidR="005D0AAA">
        <w:t>work and research</w:t>
      </w:r>
      <w:r>
        <w:t>.</w:t>
      </w:r>
    </w:p>
    <w:p w:rsidR="007E0192" w:rsidRDefault="007E0192">
      <w:pPr>
        <w:spacing w:after="200" w:line="276" w:lineRule="auto"/>
        <w:rPr>
          <w:rFonts w:cs="Arial Unicode MS"/>
          <w:b/>
          <w:szCs w:val="24"/>
        </w:rPr>
      </w:pPr>
      <w:r>
        <w:rPr>
          <w:b/>
        </w:rPr>
        <w:br w:type="page"/>
      </w:r>
    </w:p>
    <w:p w:rsidR="00DA02EB" w:rsidRDefault="007E0192">
      <w:pPr>
        <w:pStyle w:val="Heading1"/>
      </w:pPr>
      <w:bookmarkStart w:id="6" w:name="_Toc394216970"/>
      <w:r w:rsidRPr="00CF4269">
        <w:lastRenderedPageBreak/>
        <w:t>Chapter</w:t>
      </w:r>
      <w:r w:rsidR="00CF4269" w:rsidRPr="00CF4269">
        <w:t xml:space="preserve"> </w:t>
      </w:r>
      <w:r>
        <w:t>1</w:t>
      </w:r>
      <w:r w:rsidR="00CF4269" w:rsidRPr="00CF4269">
        <w:t xml:space="preserve">: </w:t>
      </w:r>
      <w:r w:rsidRPr="00CF4269">
        <w:t>An Artist</w:t>
      </w:r>
      <w:r>
        <w:t>’</w:t>
      </w:r>
      <w:r w:rsidRPr="00CF4269">
        <w:t>s Interpretation of</w:t>
      </w:r>
      <w:r w:rsidR="00CF4269" w:rsidRPr="00CF4269">
        <w:t xml:space="preserve"> </w:t>
      </w:r>
      <w:r w:rsidRPr="00CF4269">
        <w:t>Humanity’s Future wi</w:t>
      </w:r>
      <w:r w:rsidRPr="00D56AF1">
        <w:t>th</w:t>
      </w:r>
      <w:r w:rsidR="00CF4269" w:rsidRPr="00D56AF1">
        <w:t xml:space="preserve"> </w:t>
      </w:r>
      <w:r w:rsidRPr="00D56AF1">
        <w:t>Technology</w:t>
      </w:r>
      <w:bookmarkEnd w:id="6"/>
    </w:p>
    <w:p w:rsidR="00DA02EB" w:rsidRDefault="004331EE">
      <w:pPr>
        <w:pStyle w:val="NoSpacing"/>
        <w:spacing w:line="480" w:lineRule="auto"/>
        <w:ind w:left="720" w:right="720"/>
        <w:jc w:val="center"/>
      </w:pPr>
      <w:r>
        <w:t xml:space="preserve">“You read what others had done and you took the next step. You didn't earn the knowledge for yourselves, so you don't take any responsibility for it. You stood on the shoulders of geniuses to accomplish something as fast as you could, and before you even knew what you had, you patented it, and packaged it, and slapped it on a plastic lunchbox, and now </w:t>
      </w:r>
      <w:proofErr w:type="gramStart"/>
      <w:r>
        <w:t xml:space="preserve">you’re </w:t>
      </w:r>
      <w:r w:rsidR="00A56C22">
        <w:t xml:space="preserve"> </w:t>
      </w:r>
      <w:r w:rsidRPr="00F53820">
        <w:rPr>
          <w:i/>
        </w:rPr>
        <w:t>selling</w:t>
      </w:r>
      <w:proofErr w:type="gramEnd"/>
      <w:r>
        <w:t xml:space="preserve"> it…”</w:t>
      </w:r>
    </w:p>
    <w:p w:rsidR="00DA02EB" w:rsidRDefault="004331EE">
      <w:pPr>
        <w:pStyle w:val="NoSpacing"/>
        <w:spacing w:after="240"/>
        <w:ind w:left="720" w:right="720"/>
        <w:jc w:val="center"/>
      </w:pPr>
      <w:r>
        <w:t>-Michael Crichton</w:t>
      </w:r>
      <w:r w:rsidR="007E0192">
        <w:t>,</w:t>
      </w:r>
      <w:r>
        <w:t xml:space="preserve"> </w:t>
      </w:r>
      <w:r>
        <w:rPr>
          <w:i/>
        </w:rPr>
        <w:t>Jurassic Park</w:t>
      </w:r>
    </w:p>
    <w:p w:rsidR="005D0AAA" w:rsidRDefault="00300D0E" w:rsidP="007E0192">
      <w:pPr>
        <w:pStyle w:val="ListParagraph"/>
        <w:ind w:left="0" w:firstLine="720"/>
      </w:pPr>
      <w:r>
        <w:t>From the creation of the wheel to the modern-day nuclear power plant and the electronic age, the human race continues to develop a close dependence on its technol</w:t>
      </w:r>
      <w:r>
        <w:t>o</w:t>
      </w:r>
      <w:r>
        <w:t xml:space="preserve">gy. </w:t>
      </w:r>
      <w:r w:rsidR="004331EE">
        <w:t>Serving us in manners both mundane and incredible</w:t>
      </w:r>
      <w:r>
        <w:t>, this facet of human nature e</w:t>
      </w:r>
      <w:r>
        <w:t>x</w:t>
      </w:r>
      <w:r>
        <w:t>plodes</w:t>
      </w:r>
      <w:r w:rsidR="004331EE">
        <w:t xml:space="preserve"> in complexity and application over the last century.</w:t>
      </w:r>
      <w:r w:rsidR="001A175F" w:rsidRPr="001A175F">
        <w:rPr>
          <w:rStyle w:val="FootnoteReference"/>
        </w:rPr>
        <w:t xml:space="preserve"> </w:t>
      </w:r>
      <w:r w:rsidR="001A175F">
        <w:rPr>
          <w:rStyle w:val="FootnoteReference"/>
        </w:rPr>
        <w:footnoteReference w:id="1"/>
      </w:r>
      <w:r w:rsidR="001A175F">
        <w:t xml:space="preserve"> The upward spiral of this</w:t>
      </w:r>
      <w:r w:rsidR="004331EE">
        <w:t xml:space="preserve"> se</w:t>
      </w:r>
      <w:r w:rsidR="001A175F">
        <w:t>emingly unstoppable growth</w:t>
      </w:r>
      <w:r w:rsidR="004331EE">
        <w:t xml:space="preserve"> forces even the newest variations of technologies to be obsolete almost as soon as they are created. This reality </w:t>
      </w:r>
      <w:r>
        <w:t>continues</w:t>
      </w:r>
      <w:r w:rsidR="004331EE">
        <w:t xml:space="preserve"> day by day while ma</w:t>
      </w:r>
      <w:r w:rsidR="004331EE">
        <w:t>n</w:t>
      </w:r>
      <w:r w:rsidR="004331EE">
        <w:t xml:space="preserve">kind seems </w:t>
      </w:r>
      <w:r w:rsidR="00130CDC">
        <w:t>uninterested in the possible</w:t>
      </w:r>
      <w:r w:rsidR="004331EE">
        <w:t xml:space="preserve"> hazardous result of unchecked technological a</w:t>
      </w:r>
      <w:r w:rsidR="004331EE">
        <w:t>d</w:t>
      </w:r>
      <w:r w:rsidR="004331EE">
        <w:t xml:space="preserve">vancement. </w:t>
      </w:r>
    </w:p>
    <w:p w:rsidR="005D0AAA" w:rsidRDefault="00130CDC" w:rsidP="007E0192">
      <w:pPr>
        <w:pStyle w:val="ListParagraph"/>
        <w:ind w:left="0" w:firstLine="720"/>
      </w:pPr>
      <w:r>
        <w:t>This</w:t>
      </w:r>
      <w:r w:rsidR="004331EE">
        <w:t xml:space="preserve"> electronic technological world physically manifests itself in everyday life.</w:t>
      </w:r>
      <w:r>
        <w:t xml:space="preserve"> For example, looking</w:t>
      </w:r>
      <w:r w:rsidR="004331EE">
        <w:t xml:space="preserve"> at any given crowd of people, </w:t>
      </w:r>
      <w:r>
        <w:t>one is</w:t>
      </w:r>
      <w:r w:rsidR="004331EE">
        <w:t xml:space="preserve"> hard pressed to find even one amongst them who does not have a cell phone, electronic music player, miniature perso</w:t>
      </w:r>
      <w:r w:rsidR="004331EE">
        <w:t>n</w:t>
      </w:r>
      <w:r w:rsidR="004331EE">
        <w:t xml:space="preserve">al computer or some gizmo that somehow accomplishes all three of these or more. The obsession with social media </w:t>
      </w:r>
      <w:r>
        <w:t>is progressing</w:t>
      </w:r>
      <w:r w:rsidR="004331EE">
        <w:t xml:space="preserve"> to the point of rendering</w:t>
      </w:r>
      <w:r>
        <w:t xml:space="preserve"> even</w:t>
      </w:r>
      <w:r w:rsidR="004331EE">
        <w:t xml:space="preserve"> this handheld </w:t>
      </w:r>
      <w:r w:rsidR="004331EE">
        <w:lastRenderedPageBreak/>
        <w:t>technology obsolete, favoring virtual computer interface glasses, or even surgical i</w:t>
      </w:r>
      <w:r w:rsidR="004331EE">
        <w:t>m</w:t>
      </w:r>
      <w:r w:rsidR="004331EE">
        <w:t xml:space="preserve">plants. </w:t>
      </w:r>
      <w:r>
        <w:t>One sees</w:t>
      </w:r>
      <w:r w:rsidR="004331EE">
        <w:t xml:space="preserve"> </w:t>
      </w:r>
      <w:r>
        <w:t>humanity’s</w:t>
      </w:r>
      <w:r w:rsidR="004331EE">
        <w:t xml:space="preserve"> undeniable stamp on the landscape as well; gentle hilltops </w:t>
      </w:r>
      <w:r>
        <w:t>are</w:t>
      </w:r>
      <w:r w:rsidR="004331EE">
        <w:t xml:space="preserve"> racing tracks between the newest</w:t>
      </w:r>
      <w:r>
        <w:t xml:space="preserve"> competing</w:t>
      </w:r>
      <w:r w:rsidR="004331EE">
        <w:t xml:space="preserve"> cell phone towers and</w:t>
      </w:r>
      <w:r>
        <w:t xml:space="preserve"> high powered electrical lines</w:t>
      </w:r>
      <w:r w:rsidR="007E0192">
        <w:t>;</w:t>
      </w:r>
      <w:r>
        <w:t xml:space="preserve"> </w:t>
      </w:r>
      <w:r w:rsidR="004331EE">
        <w:t>sunsets</w:t>
      </w:r>
      <w:r>
        <w:t xml:space="preserve"> are</w:t>
      </w:r>
      <w:r w:rsidR="004331EE">
        <w:t xml:space="preserve"> transformed from a glowing horizon into the jagged teeth of city skylines. </w:t>
      </w:r>
    </w:p>
    <w:p w:rsidR="003918A6" w:rsidRPr="005D0AAA" w:rsidRDefault="004331EE" w:rsidP="007E0192">
      <w:pPr>
        <w:pStyle w:val="ListParagraph"/>
        <w:ind w:left="0" w:firstLine="720"/>
      </w:pPr>
      <w:r>
        <w:t xml:space="preserve">In the process of integrating technology into every moment of our lives, the preservation </w:t>
      </w:r>
      <w:r w:rsidR="007E0192">
        <w:t xml:space="preserve">of </w:t>
      </w:r>
      <w:r>
        <w:t>and respect</w:t>
      </w:r>
      <w:r w:rsidR="004873E5">
        <w:t xml:space="preserve"> for</w:t>
      </w:r>
      <w:r>
        <w:t xml:space="preserve"> the natural world </w:t>
      </w:r>
      <w:r w:rsidR="004873E5">
        <w:t>is</w:t>
      </w:r>
      <w:r>
        <w:t xml:space="preserve"> a secondary concern, held dear </w:t>
      </w:r>
      <w:r w:rsidR="00255357">
        <w:t xml:space="preserve">only </w:t>
      </w:r>
      <w:r>
        <w:t>to those considered backwards</w:t>
      </w:r>
      <w:r w:rsidR="004873E5">
        <w:t>. The</w:t>
      </w:r>
      <w:r>
        <w:t xml:space="preserve"> rest of the world rushes onward to industrialize every bit of land and obtain every bit of new technology possible.</w:t>
      </w:r>
    </w:p>
    <w:p w:rsidR="003918A6" w:rsidRDefault="004331EE" w:rsidP="007E0192">
      <w:pPr>
        <w:pStyle w:val="ListParagraph"/>
        <w:ind w:left="0" w:firstLine="720"/>
      </w:pPr>
      <w:r>
        <w:rPr>
          <w:rFonts w:eastAsia="Times New Roman" w:cs="Times New Roman"/>
        </w:rPr>
        <w:t>This rapid</w:t>
      </w:r>
      <w:r w:rsidR="00255357">
        <w:rPr>
          <w:rFonts w:eastAsia="Times New Roman" w:cs="Times New Roman"/>
        </w:rPr>
        <w:t>-</w:t>
      </w:r>
      <w:r>
        <w:rPr>
          <w:rFonts w:eastAsia="Times New Roman" w:cs="Times New Roman"/>
        </w:rPr>
        <w:t xml:space="preserve">fire model of designing technology </w:t>
      </w:r>
      <w:r w:rsidR="004873E5">
        <w:rPr>
          <w:rFonts w:eastAsia="Times New Roman" w:cs="Times New Roman"/>
        </w:rPr>
        <w:t>appeals to</w:t>
      </w:r>
      <w:r>
        <w:rPr>
          <w:rFonts w:eastAsia="Times New Roman" w:cs="Times New Roman"/>
        </w:rPr>
        <w:t xml:space="preserve"> the persona</w:t>
      </w:r>
      <w:r w:rsidR="004873E5">
        <w:rPr>
          <w:rFonts w:eastAsia="Times New Roman" w:cs="Times New Roman"/>
        </w:rPr>
        <w:t>l needs of the consumer truth that</w:t>
      </w:r>
      <w:r>
        <w:rPr>
          <w:rFonts w:eastAsia="Times New Roman" w:cs="Times New Roman"/>
        </w:rPr>
        <w:t xml:space="preserve"> anything new is interesting. Despite </w:t>
      </w:r>
      <w:r w:rsidR="004873E5">
        <w:rPr>
          <w:rFonts w:eastAsia="Times New Roman" w:cs="Times New Roman"/>
        </w:rPr>
        <w:t xml:space="preserve">the belief that advancement </w:t>
      </w:r>
      <w:r>
        <w:rPr>
          <w:rFonts w:eastAsia="Times New Roman" w:cs="Times New Roman"/>
        </w:rPr>
        <w:t>make</w:t>
      </w:r>
      <w:r w:rsidR="004873E5">
        <w:rPr>
          <w:rFonts w:eastAsia="Times New Roman" w:cs="Times New Roman"/>
        </w:rPr>
        <w:t>s</w:t>
      </w:r>
      <w:r>
        <w:rPr>
          <w:rFonts w:eastAsia="Times New Roman" w:cs="Times New Roman"/>
        </w:rPr>
        <w:t xml:space="preserve"> our lives easier, the reality is that soon we will be incapable of achieving even the simplest of tasks on our own. </w:t>
      </w:r>
      <w:r>
        <w:t>As William Gibson asserts, “Our hardware is evolving at the speed of light, while we are still the product, for the most part, of unskilled labor.”</w:t>
      </w:r>
      <w:r w:rsidR="00467C27">
        <w:rPr>
          <w:rStyle w:val="FootnoteReference"/>
        </w:rPr>
        <w:footnoteReference w:id="2"/>
      </w:r>
      <w:r>
        <w:t xml:space="preserve"> </w:t>
      </w:r>
      <w:r>
        <w:rPr>
          <w:rFonts w:eastAsia="Times New Roman" w:cs="Times New Roman"/>
        </w:rPr>
        <w:t xml:space="preserve">The unceasing flow of new upgraded products </w:t>
      </w:r>
      <w:r w:rsidR="004873E5">
        <w:rPr>
          <w:rFonts w:eastAsia="Times New Roman" w:cs="Times New Roman"/>
        </w:rPr>
        <w:t>makes</w:t>
      </w:r>
      <w:r>
        <w:rPr>
          <w:rFonts w:eastAsia="Times New Roman" w:cs="Times New Roman"/>
        </w:rPr>
        <w:t xml:space="preserve"> anything slightly out of date easy to cast aside and contribute</w:t>
      </w:r>
      <w:r w:rsidR="004873E5">
        <w:rPr>
          <w:rFonts w:eastAsia="Times New Roman" w:cs="Times New Roman"/>
        </w:rPr>
        <w:t>s</w:t>
      </w:r>
      <w:r>
        <w:rPr>
          <w:rFonts w:eastAsia="Times New Roman" w:cs="Times New Roman"/>
        </w:rPr>
        <w:t xml:space="preserve"> to the massive amounts of electronic refuse that </w:t>
      </w:r>
      <w:r w:rsidR="004873E5">
        <w:rPr>
          <w:rFonts w:eastAsia="Times New Roman" w:cs="Times New Roman"/>
        </w:rPr>
        <w:t>will</w:t>
      </w:r>
      <w:r>
        <w:rPr>
          <w:rFonts w:eastAsia="Times New Roman" w:cs="Times New Roman"/>
        </w:rPr>
        <w:t xml:space="preserve"> overrun the world in the future. </w:t>
      </w:r>
      <w:r w:rsidR="004873E5">
        <w:rPr>
          <w:rFonts w:eastAsia="Times New Roman" w:cs="Times New Roman"/>
        </w:rPr>
        <w:t>New technologies implanting computers into the human body shows that man is not satisfied by simply using technology, but are</w:t>
      </w:r>
      <w:r>
        <w:rPr>
          <w:rFonts w:eastAsia="Times New Roman" w:cs="Times New Roman"/>
        </w:rPr>
        <w:t xml:space="preserve"> </w:t>
      </w:r>
      <w:r w:rsidR="004873E5">
        <w:rPr>
          <w:rFonts w:eastAsia="Times New Roman" w:cs="Times New Roman"/>
        </w:rPr>
        <w:t xml:space="preserve">integrating </w:t>
      </w:r>
      <w:r w:rsidR="00255357">
        <w:rPr>
          <w:rFonts w:eastAsia="Times New Roman" w:cs="Times New Roman"/>
        </w:rPr>
        <w:t>their</w:t>
      </w:r>
      <w:r>
        <w:rPr>
          <w:rFonts w:eastAsia="Times New Roman" w:cs="Times New Roman"/>
        </w:rPr>
        <w:t xml:space="preserve"> phy</w:t>
      </w:r>
      <w:r>
        <w:rPr>
          <w:rFonts w:eastAsia="Times New Roman" w:cs="Times New Roman"/>
        </w:rPr>
        <w:t>s</w:t>
      </w:r>
      <w:r>
        <w:rPr>
          <w:rFonts w:eastAsia="Times New Roman" w:cs="Times New Roman"/>
        </w:rPr>
        <w:t>ical bodies with it as well. These processes are not for medical, but recreational</w:t>
      </w:r>
      <w:r w:rsidR="00423424">
        <w:rPr>
          <w:rFonts w:eastAsia="Times New Roman" w:cs="Times New Roman"/>
        </w:rPr>
        <w:t xml:space="preserve"> uses</w:t>
      </w:r>
      <w:r w:rsidR="00423424">
        <w:rPr>
          <w:rStyle w:val="FootnoteReference"/>
          <w:rFonts w:eastAsia="Times New Roman" w:cs="Times New Roman"/>
        </w:rPr>
        <w:footnoteReference w:id="3"/>
      </w:r>
      <w:r w:rsidR="00423424">
        <w:rPr>
          <w:rFonts w:eastAsia="Times New Roman" w:cs="Times New Roman"/>
        </w:rPr>
        <w:t>,</w:t>
      </w:r>
      <w:r>
        <w:rPr>
          <w:rFonts w:eastAsia="Times New Roman" w:cs="Times New Roman"/>
        </w:rPr>
        <w:t xml:space="preserve"> </w:t>
      </w:r>
      <w:r w:rsidR="004873E5">
        <w:rPr>
          <w:rFonts w:eastAsia="Times New Roman" w:cs="Times New Roman"/>
        </w:rPr>
        <w:lastRenderedPageBreak/>
        <w:t>which brings</w:t>
      </w:r>
      <w:r>
        <w:rPr>
          <w:rFonts w:eastAsia="Times New Roman" w:cs="Times New Roman"/>
        </w:rPr>
        <w:t xml:space="preserve"> humanity one step closer to the path of trans-humanism and the resulting future of pos</w:t>
      </w:r>
      <w:r w:rsidR="00236B86">
        <w:rPr>
          <w:rFonts w:eastAsia="Times New Roman" w:cs="Times New Roman"/>
        </w:rPr>
        <w:t xml:space="preserve">t-humanism. </w:t>
      </w:r>
    </w:p>
    <w:p w:rsidR="003918A6" w:rsidRDefault="004331EE" w:rsidP="007E0192">
      <w:pPr>
        <w:pStyle w:val="ListParagraph"/>
        <w:ind w:left="0" w:firstLine="720"/>
      </w:pPr>
      <w:r>
        <w:t>What will that</w:t>
      </w:r>
      <w:r w:rsidR="004873E5">
        <w:t xml:space="preserve"> future be? As an artist, I</w:t>
      </w:r>
      <w:r>
        <w:t xml:space="preserve"> created a body of works that are a pro</w:t>
      </w:r>
      <w:r>
        <w:t>g</w:t>
      </w:r>
      <w:r>
        <w:t>nostic interpretation of my observations within our curr</w:t>
      </w:r>
      <w:r w:rsidR="005D0AAA">
        <w:t>ent, human culture. In the future as I imagine it</w:t>
      </w:r>
      <w:r w:rsidR="004873E5">
        <w:t>, technology and humanity</w:t>
      </w:r>
      <w:r>
        <w:t xml:space="preserve"> become so interchangeable tha</w:t>
      </w:r>
      <w:r w:rsidR="004873E5">
        <w:t>t the lines b</w:t>
      </w:r>
      <w:r w:rsidR="004873E5">
        <w:t>e</w:t>
      </w:r>
      <w:r w:rsidR="004873E5">
        <w:t>tween the two</w:t>
      </w:r>
      <w:r>
        <w:t xml:space="preserve"> </w:t>
      </w:r>
      <w:r w:rsidR="004873E5">
        <w:t>are</w:t>
      </w:r>
      <w:r>
        <w:t xml:space="preserve"> blurred, broken and erased in a very literal sense. The beings I depict are composed more of tubes, wires, and digital apparatus than of flesh and blood. Al</w:t>
      </w:r>
      <w:r>
        <w:t>t</w:t>
      </w:r>
      <w:r>
        <w:t>hough some may view it as nightmarish, it is my idea that man will inevitably become enveloped by machinery rather than use it for advancement.</w:t>
      </w:r>
    </w:p>
    <w:p w:rsidR="003918A6" w:rsidRDefault="004331EE" w:rsidP="00255357">
      <w:pPr>
        <w:pStyle w:val="ListParagraph"/>
        <w:ind w:left="0" w:firstLine="720"/>
      </w:pPr>
      <w:r>
        <w:t xml:space="preserve"> In my works</w:t>
      </w:r>
      <w:r w:rsidR="00255357">
        <w:t>,</w:t>
      </w:r>
      <w:r>
        <w:t xml:space="preserve"> I strive to create daily portraits in the</w:t>
      </w:r>
      <w:r w:rsidR="005D0AAA">
        <w:t xml:space="preserve"> vein of Fantastic Realism. L</w:t>
      </w:r>
      <w:r>
        <w:t>ife and landscape</w:t>
      </w:r>
      <w:r w:rsidR="005D0AAA">
        <w:t xml:space="preserve"> within these works are</w:t>
      </w:r>
      <w:r>
        <w:t xml:space="preserve"> of a future where all needs are met</w:t>
      </w:r>
      <w:r w:rsidR="004873E5">
        <w:t xml:space="preserve"> by a tec</w:t>
      </w:r>
      <w:r w:rsidR="004873E5">
        <w:t>h</w:t>
      </w:r>
      <w:r w:rsidR="004873E5">
        <w:t>nology that envelops</w:t>
      </w:r>
      <w:r>
        <w:t xml:space="preserve"> the world as we know it. </w:t>
      </w:r>
      <w:r w:rsidR="00236B86">
        <w:t>A similar view is expressed</w:t>
      </w:r>
      <w:r w:rsidR="00F508C2">
        <w:t xml:space="preserve"> by</w:t>
      </w:r>
      <w:r>
        <w:t xml:space="preserve"> Christopher </w:t>
      </w:r>
      <w:r w:rsidR="005D0AAA">
        <w:t>Dewdney in</w:t>
      </w:r>
      <w:r>
        <w:t xml:space="preserve"> </w:t>
      </w:r>
      <w:r>
        <w:rPr>
          <w:i/>
        </w:rPr>
        <w:t>Last Flesh</w:t>
      </w:r>
      <w:r w:rsidR="00255357">
        <w:t>:</w:t>
      </w:r>
      <w:r>
        <w:t xml:space="preserve"> “As humans continue to interconnect, and the power of electro</w:t>
      </w:r>
      <w:r>
        <w:t>n</w:t>
      </w:r>
      <w:r>
        <w:t>ic collectives begins to be felt, we will probably abandon the territorial notions of self in the rush to contribute to the transformation of human consciousness.”</w:t>
      </w:r>
      <w:r w:rsidR="00236B86">
        <w:rPr>
          <w:rStyle w:val="FootnoteReference"/>
        </w:rPr>
        <w:footnoteReference w:id="4"/>
      </w:r>
      <w:r>
        <w:t xml:space="preserve"> </w:t>
      </w:r>
      <w:r w:rsidR="00F508C2">
        <w:t>Humans</w:t>
      </w:r>
      <w:r>
        <w:t xml:space="preserve"> will have taken the </w:t>
      </w:r>
      <w:r w:rsidR="00DA02EB">
        <w:t xml:space="preserve">trivial </w:t>
      </w:r>
      <w:r>
        <w:t>distractions of today and let them completely rule their exi</w:t>
      </w:r>
      <w:r w:rsidR="00236B86">
        <w:t>stence and their bodies,</w:t>
      </w:r>
      <w:r>
        <w:t xml:space="preserve"> eliminating the once h</w:t>
      </w:r>
      <w:r w:rsidR="00236B86">
        <w:t>uman need for physical definitions and boundaries</w:t>
      </w:r>
      <w:r>
        <w:t>.</w:t>
      </w:r>
    </w:p>
    <w:p w:rsidR="003918A6" w:rsidRDefault="004331EE" w:rsidP="00255357">
      <w:pPr>
        <w:pStyle w:val="ListParagraph"/>
        <w:ind w:left="0" w:firstLine="720"/>
      </w:pPr>
      <w:r>
        <w:t>So is technology bad? Is it a malicious and insidious force that corrupts and r</w:t>
      </w:r>
      <w:r>
        <w:t>e</w:t>
      </w:r>
      <w:r>
        <w:t xml:space="preserve">places the natural? No. Technology has drastically improved our lives, lengthened our lifespan, and expanded the universe as we know it. The undeniable benefits of technology cannot be ignored. While the electronic world may be the next stage of </w:t>
      </w:r>
      <w:r w:rsidR="00D4435A">
        <w:t>human</w:t>
      </w:r>
      <w:r>
        <w:t xml:space="preserve"> evolution, </w:t>
      </w:r>
      <w:r w:rsidR="00255357">
        <w:lastRenderedPageBreak/>
        <w:t xml:space="preserve">it </w:t>
      </w:r>
      <w:r w:rsidR="00D4435A">
        <w:t>may also be</w:t>
      </w:r>
      <w:r>
        <w:t xml:space="preserve"> our downfall in the future. I believe that the danger come</w:t>
      </w:r>
      <w:r w:rsidR="00D4435A">
        <w:t>s</w:t>
      </w:r>
      <w:r>
        <w:t xml:space="preserve"> </w:t>
      </w:r>
      <w:r w:rsidR="00255357">
        <w:t xml:space="preserve">not </w:t>
      </w:r>
      <w:r>
        <w:t>from some obvious or violent source, but from the importance we place on insignificant media and immediate satisfaction. Obsessively wasting time on pointless information sharing, thoughtless game playing, and self-congratulatory statements, this world is entirely un</w:t>
      </w:r>
      <w:r>
        <w:t>a</w:t>
      </w:r>
      <w:r>
        <w:t>ware of what surrounds them despite the widely held belief that instantaneous connection brings people closer together than ever. Online networks have always claimed to provide humanity with more access to informat</w:t>
      </w:r>
      <w:r w:rsidR="002A7D2F">
        <w:t>ion than ever.</w:t>
      </w:r>
      <w:r>
        <w:t xml:space="preserve"> If you </w:t>
      </w:r>
      <w:r w:rsidR="00D4435A">
        <w:t>see</w:t>
      </w:r>
      <w:r>
        <w:t xml:space="preserve"> a commercial about the internet in a</w:t>
      </w:r>
      <w:r w:rsidR="002A7D2F">
        <w:t xml:space="preserve">ny capacity, you know this claim </w:t>
      </w:r>
      <w:r w:rsidR="00D4435A">
        <w:t>is</w:t>
      </w:r>
      <w:r w:rsidR="002A7D2F">
        <w:t xml:space="preserve"> a regular refrain. B</w:t>
      </w:r>
      <w:r>
        <w:t>ut</w:t>
      </w:r>
      <w:r w:rsidR="002A7D2F">
        <w:t xml:space="preserve"> this overl</w:t>
      </w:r>
      <w:r w:rsidR="00D4435A">
        <w:t>oad of i</w:t>
      </w:r>
      <w:r w:rsidR="00D4435A">
        <w:t>n</w:t>
      </w:r>
      <w:r w:rsidR="00D4435A">
        <w:t>stant accessibility also inspires</w:t>
      </w:r>
      <w:r>
        <w:t xml:space="preserve"> a total sense of apathy amongst those </w:t>
      </w:r>
      <w:r w:rsidR="00D4435A">
        <w:t>who would norma</w:t>
      </w:r>
      <w:r w:rsidR="00D4435A">
        <w:t>l</w:t>
      </w:r>
      <w:r w:rsidR="00D4435A">
        <w:t>ly go</w:t>
      </w:r>
      <w:r>
        <w:t xml:space="preserve"> out into the world </w:t>
      </w:r>
      <w:r w:rsidR="00D4435A">
        <w:t>to find</w:t>
      </w:r>
      <w:r>
        <w:t xml:space="preserve"> the information</w:t>
      </w:r>
      <w:r w:rsidR="00D4435A">
        <w:t xml:space="preserve"> for</w:t>
      </w:r>
      <w:r>
        <w:t xml:space="preserve"> </w:t>
      </w:r>
      <w:proofErr w:type="gramStart"/>
      <w:r>
        <w:t>themselves</w:t>
      </w:r>
      <w:proofErr w:type="gramEnd"/>
      <w:r>
        <w:t>.  This unfortunate side e</w:t>
      </w:r>
      <w:r>
        <w:t>f</w:t>
      </w:r>
      <w:r>
        <w:t>fect has</w:t>
      </w:r>
      <w:r w:rsidR="002A7D2F">
        <w:t xml:space="preserve"> in effect</w:t>
      </w:r>
      <w:r>
        <w:t xml:space="preserve"> bred a generation of desensitized</w:t>
      </w:r>
      <w:r w:rsidR="00D774FA">
        <w:t>,</w:t>
      </w:r>
      <w:r>
        <w:t xml:space="preserve"> apathetic cyberspace fanatics</w:t>
      </w:r>
      <w:r w:rsidR="002A7D2F">
        <w:t>, poss</w:t>
      </w:r>
      <w:r w:rsidR="002A7D2F">
        <w:t>i</w:t>
      </w:r>
      <w:r w:rsidR="002A7D2F">
        <w:t>bly</w:t>
      </w:r>
      <w:r>
        <w:t xml:space="preserve"> not even decades away from the futuristic dystopia I’ve created in my paintings.</w:t>
      </w:r>
    </w:p>
    <w:p w:rsidR="003918A6" w:rsidRDefault="003918A6" w:rsidP="007F5F02">
      <w:pPr>
        <w:pStyle w:val="BodyA"/>
        <w:spacing w:line="480" w:lineRule="auto"/>
        <w:rPr>
          <w:rFonts w:ascii="Times New Roman" w:eastAsia="Times New Roman" w:hAnsi="Times New Roman" w:cs="Times New Roman"/>
          <w:sz w:val="24"/>
          <w:szCs w:val="24"/>
        </w:rPr>
      </w:pPr>
    </w:p>
    <w:p w:rsidR="003918A6" w:rsidRDefault="003918A6" w:rsidP="007F5F02">
      <w:pPr>
        <w:pStyle w:val="BodyA"/>
        <w:spacing w:line="480" w:lineRule="auto"/>
        <w:ind w:left="360" w:firstLine="720"/>
        <w:jc w:val="center"/>
        <w:rPr>
          <w:rFonts w:ascii="Times New Roman" w:eastAsia="Times New Roman" w:hAnsi="Times New Roman" w:cs="Times New Roman"/>
          <w:sz w:val="24"/>
          <w:szCs w:val="24"/>
        </w:rPr>
      </w:pPr>
    </w:p>
    <w:p w:rsidR="003918A6" w:rsidRDefault="004331EE" w:rsidP="007F5F02">
      <w:pPr>
        <w:pStyle w:val="BodyA"/>
        <w:spacing w:line="480" w:lineRule="auto"/>
        <w:ind w:left="360" w:firstLine="720"/>
        <w:jc w:val="center"/>
      </w:pPr>
      <w:r>
        <w:rPr>
          <w:rFonts w:ascii="Times New Roman" w:hAnsi="Times New Roman"/>
          <w:sz w:val="24"/>
          <w:szCs w:val="24"/>
        </w:rPr>
        <w:t xml:space="preserve"> </w:t>
      </w:r>
    </w:p>
    <w:p w:rsidR="003918A6" w:rsidRDefault="003918A6" w:rsidP="007F5F02">
      <w:pPr>
        <w:pStyle w:val="BodyA"/>
        <w:spacing w:line="480" w:lineRule="auto"/>
        <w:ind w:left="360" w:firstLine="720"/>
        <w:jc w:val="center"/>
        <w:rPr>
          <w:rFonts w:ascii="Times New Roman" w:hAnsi="Times New Roman"/>
          <w:sz w:val="24"/>
          <w:szCs w:val="24"/>
        </w:rPr>
      </w:pPr>
    </w:p>
    <w:p w:rsidR="00A56C22" w:rsidRDefault="00A56C22">
      <w:pPr>
        <w:pStyle w:val="Heading1"/>
      </w:pPr>
    </w:p>
    <w:p w:rsidR="00A56C22" w:rsidRDefault="00A56C22" w:rsidP="00A56C22"/>
    <w:p w:rsidR="00A56C22" w:rsidRDefault="00A56C22" w:rsidP="00A56C22"/>
    <w:p w:rsidR="00A56C22" w:rsidRDefault="00A56C22" w:rsidP="00A56C22"/>
    <w:p w:rsidR="00A56C22" w:rsidRPr="00A56C22" w:rsidRDefault="00A56C22" w:rsidP="00A56C22"/>
    <w:p w:rsidR="00DA02EB" w:rsidRDefault="00D774FA">
      <w:pPr>
        <w:pStyle w:val="Heading1"/>
      </w:pPr>
      <w:bookmarkStart w:id="7" w:name="_Toc394216971"/>
      <w:r w:rsidRPr="008A7AFC">
        <w:lastRenderedPageBreak/>
        <w:t>Chapter</w:t>
      </w:r>
      <w:r w:rsidR="008A7AFC" w:rsidRPr="008A7AFC">
        <w:t xml:space="preserve"> </w:t>
      </w:r>
      <w:r>
        <w:t>2</w:t>
      </w:r>
      <w:r w:rsidR="008A7AFC" w:rsidRPr="008A7AFC">
        <w:t xml:space="preserve">: </w:t>
      </w:r>
      <w:r w:rsidRPr="008A7AFC">
        <w:t>Infl</w:t>
      </w:r>
      <w:r w:rsidRPr="008A7AFC">
        <w:t>u</w:t>
      </w:r>
      <w:r w:rsidRPr="008A7AFC">
        <w:t>ences</w:t>
      </w:r>
      <w:bookmarkEnd w:id="7"/>
    </w:p>
    <w:p w:rsidR="00DA02EB" w:rsidRDefault="004331EE">
      <w:pPr>
        <w:pStyle w:val="ThesisText"/>
      </w:pPr>
      <w:r>
        <w:t>Before my graduate studies, I always felt a great deal of inspiration from science fiction imagery and liter</w:t>
      </w:r>
      <w:r>
        <w:t>a</w:t>
      </w:r>
      <w:r>
        <w:t>ture</w:t>
      </w:r>
      <w:r w:rsidR="00BD1A64">
        <w:t>—t</w:t>
      </w:r>
      <w:r>
        <w:t>elevision shows</w:t>
      </w:r>
      <w:r w:rsidR="00D774FA">
        <w:t>,</w:t>
      </w:r>
      <w:r>
        <w:t xml:space="preserve"> including the 1960’s </w:t>
      </w:r>
      <w:r w:rsidR="00D774FA">
        <w:t>s</w:t>
      </w:r>
      <w:r>
        <w:t>ci-</w:t>
      </w:r>
      <w:r w:rsidR="00D774FA">
        <w:t>f</w:t>
      </w:r>
      <w:r>
        <w:t xml:space="preserve">i classic Star Trek </w:t>
      </w:r>
      <w:r w:rsidR="00D774FA">
        <w:t xml:space="preserve">and </w:t>
      </w:r>
      <w:r>
        <w:t>the almost Grimm-like moral a</w:t>
      </w:r>
      <w:r>
        <w:t>p</w:t>
      </w:r>
      <w:r>
        <w:t xml:space="preserve">proach of The Twilight Zone, or books such as the clever wonders of Isaac Asimov and the richly described worlds of Frank Herbert. To extrapolate upon the present, apply one’s imagination and scientific knowledge to it, and create </w:t>
      </w:r>
      <w:r>
        <w:rPr>
          <w:i/>
          <w:iCs/>
        </w:rPr>
        <w:t>anything</w:t>
      </w:r>
      <w:r w:rsidR="00F508C2">
        <w:t xml:space="preserve"> </w:t>
      </w:r>
      <w:r w:rsidR="00D774FA">
        <w:t xml:space="preserve">one </w:t>
      </w:r>
      <w:r w:rsidR="00F508C2">
        <w:t>wanted, is what</w:t>
      </w:r>
      <w:r>
        <w:t xml:space="preserve"> got me started on my initial explorations of</w:t>
      </w:r>
      <w:r w:rsidR="00D4435A">
        <w:t xml:space="preserve"> techno</w:t>
      </w:r>
      <w:r w:rsidR="00D4435A">
        <w:t>l</w:t>
      </w:r>
      <w:r w:rsidR="00D4435A">
        <w:t>ogy as something to</w:t>
      </w:r>
      <w:r>
        <w:t xml:space="preserve"> make into art.</w:t>
      </w:r>
    </w:p>
    <w:p w:rsidR="009C3DDD" w:rsidRDefault="004331EE">
      <w:pPr>
        <w:pStyle w:val="ThesisText"/>
      </w:pPr>
      <w:r>
        <w:t>In my graduate efforts I initially drew inspiration from the Italian futurists, though now I find</w:t>
      </w:r>
      <w:r w:rsidR="00E7724C">
        <w:t xml:space="preserve"> the influence slightly ironic.</w:t>
      </w:r>
      <w:r w:rsidR="009B48DB">
        <w:t xml:space="preserve"> The futurist movement was begun around the i</w:t>
      </w:r>
      <w:r w:rsidR="009B48DB">
        <w:t>n</w:t>
      </w:r>
      <w:r w:rsidR="009B48DB">
        <w:t>dustrial revolution, a key moment in the relationship between humanity and technology. This stood out to me as a good starting point for this reason and that the futurists were some of the first artists to make their artworks exclusively representative of this relatio</w:t>
      </w:r>
      <w:r w:rsidR="009B48DB">
        <w:t>n</w:t>
      </w:r>
      <w:r w:rsidR="009B48DB">
        <w:t>ship.</w:t>
      </w:r>
      <w:r>
        <w:t xml:space="preserve"> Selected paintings from a major contributor to the Futuristic movement, Umberto Boccioni as well as fellow Futurist, French-Italian Gino </w:t>
      </w:r>
      <w:proofErr w:type="spellStart"/>
      <w:r>
        <w:t>Severini</w:t>
      </w:r>
      <w:proofErr w:type="spellEnd"/>
      <w:r>
        <w:t>, were counted among my favorites for the inspiration of many of my past paintings. There is a frenetic energy to the fractured perspectives and multiplied forms that inhabit the futurist works, and their early concepts of mankind's embracement of technology displaying a form of dr</w:t>
      </w:r>
      <w:r>
        <w:t>a</w:t>
      </w:r>
      <w:r>
        <w:t>matic, chaotic forward motion made sense to me in particular</w:t>
      </w:r>
      <w:r w:rsidR="00E7724C">
        <w:t>, as exemplified in Bocci</w:t>
      </w:r>
      <w:r w:rsidR="00E7724C">
        <w:t>o</w:t>
      </w:r>
      <w:r w:rsidR="00E7724C">
        <w:t xml:space="preserve">ni’s </w:t>
      </w:r>
      <w:r w:rsidR="00E7724C">
        <w:rPr>
          <w:i/>
        </w:rPr>
        <w:t>States of Mind</w:t>
      </w:r>
      <w:r w:rsidR="006A5FCE">
        <w:rPr>
          <w:i/>
        </w:rPr>
        <w:t>—</w:t>
      </w:r>
      <w:r w:rsidR="00E7724C">
        <w:rPr>
          <w:i/>
        </w:rPr>
        <w:t>The Farewells</w:t>
      </w:r>
      <w:r w:rsidR="00E7724C">
        <w:t xml:space="preserve"> (</w:t>
      </w:r>
      <w:r w:rsidR="006A5FCE">
        <w:t xml:space="preserve">Figure </w:t>
      </w:r>
      <w:r w:rsidR="00E7724C">
        <w:t>1)</w:t>
      </w:r>
      <w:r>
        <w:t>. I took this energy and motion and enfol</w:t>
      </w:r>
      <w:r>
        <w:t>d</w:t>
      </w:r>
      <w:r>
        <w:t>ed it into the atmosphere of my own works, as I too believe in the powerful and co</w:t>
      </w:r>
      <w:r>
        <w:t>m</w:t>
      </w:r>
      <w:r>
        <w:t xml:space="preserve">pletely reckless energy that humanity and technology will inevitably share. </w:t>
      </w:r>
    </w:p>
    <w:p w:rsidR="00DA02EB" w:rsidRDefault="0063412C">
      <w:pPr>
        <w:pStyle w:val="ThesisText"/>
      </w:pPr>
      <w:r>
        <w:rPr>
          <w:noProof/>
        </w:rPr>
        <w:lastRenderedPageBreak/>
        <mc:AlternateContent>
          <mc:Choice Requires="wps">
            <w:drawing>
              <wp:anchor distT="0" distB="0" distL="114300" distR="114300" simplePos="0" relativeHeight="251768832" behindDoc="0" locked="0" layoutInCell="1" allowOverlap="1" wp14:anchorId="0BDD7E43" wp14:editId="4B4194F9">
                <wp:simplePos x="0" y="0"/>
                <wp:positionH relativeFrom="column">
                  <wp:posOffset>1495425</wp:posOffset>
                </wp:positionH>
                <wp:positionV relativeFrom="paragraph">
                  <wp:posOffset>3028950</wp:posOffset>
                </wp:positionV>
                <wp:extent cx="4030980" cy="276225"/>
                <wp:effectExtent l="0" t="0" r="0" b="0"/>
                <wp:wrapSquare wrapText="bothSides"/>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B42EA2" w:rsidRDefault="00E91490" w:rsidP="0063412C">
                            <w:pPr>
                              <w:pStyle w:val="Caption"/>
                            </w:pPr>
                            <w:bookmarkStart w:id="8" w:name="_Toc393894824"/>
                            <w:bookmarkStart w:id="9" w:name="_Toc393894961"/>
                            <w:bookmarkStart w:id="10" w:name="_Toc393894987"/>
                            <w:bookmarkStart w:id="11" w:name="_Toc393895132"/>
                            <w:bookmarkStart w:id="12" w:name="_Toc393895158"/>
                            <w:bookmarkStart w:id="13" w:name="_Toc393895340"/>
                            <w:bookmarkStart w:id="14" w:name="_Toc393895412"/>
                            <w:bookmarkStart w:id="15" w:name="_Toc393895468"/>
                            <w:bookmarkStart w:id="16" w:name="_Toc393895541"/>
                            <w:bookmarkStart w:id="17" w:name="_Toc393895576"/>
                            <w:bookmarkStart w:id="18" w:name="_Toc393896380"/>
                            <w:bookmarkStart w:id="19" w:name="_Toc393896736"/>
                            <w:bookmarkStart w:id="20" w:name="_Toc393897025"/>
                            <w:bookmarkStart w:id="21" w:name="_Toc393897491"/>
                            <w:bookmarkStart w:id="22" w:name="_Toc393897517"/>
                            <w:bookmarkStart w:id="23" w:name="_Toc394217131"/>
                            <w:r w:rsidRPr="00B42EA2">
                              <w:t xml:space="preserve">Figure </w:t>
                            </w:r>
                            <w:r w:rsidR="00E8096E">
                              <w:fldChar w:fldCharType="begin"/>
                            </w:r>
                            <w:r w:rsidR="00E8096E">
                              <w:instrText xml:space="preserve"> SEQ Figure \* ARABIC </w:instrText>
                            </w:r>
                            <w:r w:rsidR="00E8096E">
                              <w:fldChar w:fldCharType="separate"/>
                            </w:r>
                            <w:r w:rsidRPr="00B42EA2">
                              <w:rPr>
                                <w:noProof/>
                              </w:rPr>
                              <w:t>1</w:t>
                            </w:r>
                            <w:r w:rsidR="00E8096E">
                              <w:rPr>
                                <w:noProof/>
                              </w:rPr>
                              <w:fldChar w:fldCharType="end"/>
                            </w:r>
                            <w:r w:rsidRPr="00B42EA2">
                              <w:t xml:space="preserve">: Umberto Boccioni, </w:t>
                            </w:r>
                            <w:r w:rsidRPr="00B42EA2">
                              <w:rPr>
                                <w:i/>
                              </w:rPr>
                              <w:t>States of Mind—</w:t>
                            </w:r>
                            <w:proofErr w:type="gramStart"/>
                            <w:r w:rsidRPr="00B42EA2">
                              <w:rPr>
                                <w:i/>
                              </w:rPr>
                              <w:t>The</w:t>
                            </w:r>
                            <w:proofErr w:type="gramEnd"/>
                            <w:r w:rsidRPr="00B42EA2">
                              <w:rPr>
                                <w:i/>
                              </w:rPr>
                              <w:t xml:space="preserve"> Farewells</w:t>
                            </w:r>
                            <w:r w:rsidRPr="00B42EA2">
                              <w:t>. Oil on Canvas, 1911</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left:0;text-align:left;margin-left:117.75pt;margin-top:238.5pt;width:317.4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b+fAIAAAE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" stroked="f">
                <v:textbox inset="0,0,0,0">
                  <w:txbxContent>
                    <w:p w:rsidR="00E91490" w:rsidRPr="00B42EA2" w:rsidRDefault="00E91490" w:rsidP="0063412C">
                      <w:pPr>
                        <w:pStyle w:val="Caption"/>
                      </w:pPr>
                      <w:bookmarkStart w:id="25" w:name="_Toc393894824"/>
                      <w:bookmarkStart w:id="26" w:name="_Toc393894961"/>
                      <w:bookmarkStart w:id="27" w:name="_Toc393894987"/>
                      <w:bookmarkStart w:id="28" w:name="_Toc393895132"/>
                      <w:bookmarkStart w:id="29" w:name="_Toc393895158"/>
                      <w:bookmarkStart w:id="30" w:name="_Toc393895340"/>
                      <w:bookmarkStart w:id="31" w:name="_Toc393895412"/>
                      <w:bookmarkStart w:id="32" w:name="_Toc393895468"/>
                      <w:bookmarkStart w:id="33" w:name="_Toc393895541"/>
                      <w:bookmarkStart w:id="34" w:name="_Toc393895576"/>
                      <w:bookmarkStart w:id="35" w:name="_Toc393896380"/>
                      <w:bookmarkStart w:id="36" w:name="_Toc393896736"/>
                      <w:bookmarkStart w:id="37" w:name="_Toc393897025"/>
                      <w:bookmarkStart w:id="38" w:name="_Toc393897491"/>
                      <w:bookmarkStart w:id="39" w:name="_Toc393897517"/>
                      <w:bookmarkStart w:id="40" w:name="_Toc394217131"/>
                      <w:r w:rsidRPr="00B42EA2">
                        <w:t xml:space="preserve">Figure </w:t>
                      </w:r>
                      <w:fldSimple w:instr=" SEQ Figure \* ARABIC ">
                        <w:r w:rsidRPr="00B42EA2">
                          <w:rPr>
                            <w:noProof/>
                          </w:rPr>
                          <w:t>1</w:t>
                        </w:r>
                      </w:fldSimple>
                      <w:r w:rsidRPr="00B42EA2">
                        <w:t xml:space="preserve">: Umberto Boccioni, </w:t>
                      </w:r>
                      <w:r w:rsidRPr="00B42EA2">
                        <w:rPr>
                          <w:i/>
                        </w:rPr>
                        <w:t>States of Mind—</w:t>
                      </w:r>
                      <w:proofErr w:type="gramStart"/>
                      <w:r w:rsidRPr="00B42EA2">
                        <w:rPr>
                          <w:i/>
                        </w:rPr>
                        <w:t>The</w:t>
                      </w:r>
                      <w:proofErr w:type="gramEnd"/>
                      <w:r w:rsidRPr="00B42EA2">
                        <w:rPr>
                          <w:i/>
                        </w:rPr>
                        <w:t xml:space="preserve"> Farewells</w:t>
                      </w:r>
                      <w:r w:rsidRPr="00B42EA2">
                        <w:t>. Oil on Canvas, 1911</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v:textbox>
                <w10:wrap type="square"/>
              </v:shape>
            </w:pict>
          </mc:Fallback>
        </mc:AlternateContent>
      </w:r>
      <w:r w:rsidR="00A56C22">
        <w:rPr>
          <w:noProof/>
        </w:rPr>
        <w:drawing>
          <wp:anchor distT="0" distB="0" distL="114300" distR="114300" simplePos="0" relativeHeight="251583488" behindDoc="0" locked="0" layoutInCell="1" allowOverlap="1" wp14:anchorId="2DFCFCFC" wp14:editId="5D8211EF">
            <wp:simplePos x="0" y="0"/>
            <wp:positionH relativeFrom="margin">
              <wp:posOffset>1495425</wp:posOffset>
            </wp:positionH>
            <wp:positionV relativeFrom="margin">
              <wp:posOffset>28575</wp:posOffset>
            </wp:positionV>
            <wp:extent cx="4057650" cy="30575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cioni the farewell.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57650" cy="3057525"/>
                    </a:xfrm>
                    <a:prstGeom prst="rect">
                      <a:avLst/>
                    </a:prstGeom>
                  </pic:spPr>
                </pic:pic>
              </a:graphicData>
            </a:graphic>
          </wp:anchor>
        </w:drawing>
      </w:r>
      <w:r w:rsidR="004331EE">
        <w:t>In my unde</w:t>
      </w:r>
      <w:r w:rsidR="004331EE">
        <w:t>r</w:t>
      </w:r>
      <w:r w:rsidR="004331EE">
        <w:t>graduate studies there were several pain</w:t>
      </w:r>
      <w:r w:rsidR="004331EE">
        <w:t>t</w:t>
      </w:r>
      <w:r w:rsidR="004331EE">
        <w:t xml:space="preserve">ings in my senior show that could be considered examples of this type of </w:t>
      </w:r>
      <w:r w:rsidR="000629E6">
        <w:t>futurist art featuring fractured</w:t>
      </w:r>
      <w:r w:rsidR="004331EE">
        <w:t xml:space="preserve"> shards of e</w:t>
      </w:r>
      <w:r w:rsidR="004331EE">
        <w:t>x</w:t>
      </w:r>
      <w:r w:rsidR="004331EE">
        <w:t xml:space="preserve">plosive angles and shapes which dominated entire 12-foot canvases. </w:t>
      </w:r>
      <w:r w:rsidR="00F508C2">
        <w:t>However,</w:t>
      </w:r>
      <w:r w:rsidR="004331EE">
        <w:t xml:space="preserve"> I do not choose to venerate or </w:t>
      </w:r>
      <w:r w:rsidR="00D4435A">
        <w:t>glorify this energy; instead I use it to bring</w:t>
      </w:r>
      <w:r w:rsidR="004331EE">
        <w:t xml:space="preserve"> attention to the division between humanity and the real w</w:t>
      </w:r>
      <w:r w:rsidR="00437862">
        <w:t xml:space="preserve">orld. By distorting the </w:t>
      </w:r>
      <w:r w:rsidR="004331EE">
        <w:t>sharply</w:t>
      </w:r>
      <w:r w:rsidR="006A5FCE">
        <w:t>-</w:t>
      </w:r>
      <w:r w:rsidR="004331EE">
        <w:t>detailed reality in my</w:t>
      </w:r>
      <w:r w:rsidR="00437862">
        <w:t xml:space="preserve"> paintings, certain areas </w:t>
      </w:r>
      <w:r w:rsidR="00F508C2">
        <w:t>b</w:t>
      </w:r>
      <w:r w:rsidR="00F508C2">
        <w:t>e</w:t>
      </w:r>
      <w:r w:rsidR="00F508C2">
        <w:t>come almost an abstraction. These abstractions, created directly for their ambiguity to the viewer, bring</w:t>
      </w:r>
      <w:r w:rsidR="00437862">
        <w:t xml:space="preserve"> </w:t>
      </w:r>
      <w:r w:rsidR="004331EE">
        <w:t>visual representation to the normally un-seeable</w:t>
      </w:r>
      <w:r w:rsidR="00F508C2">
        <w:t xml:space="preserve"> in the aesthetic of my ar</w:t>
      </w:r>
      <w:r w:rsidR="00F508C2">
        <w:t>t</w:t>
      </w:r>
      <w:r w:rsidR="00F508C2">
        <w:t>work</w:t>
      </w:r>
      <w:r w:rsidR="004331EE">
        <w:t>.</w:t>
      </w:r>
    </w:p>
    <w:p w:rsidR="00DA02EB" w:rsidRDefault="004331EE">
      <w:pPr>
        <w:pStyle w:val="ThesisText"/>
      </w:pPr>
      <w:r>
        <w:t>As I deepened the research into my thesis, some particular artists an</w:t>
      </w:r>
      <w:r w:rsidR="00437862">
        <w:t>d works stand</w:t>
      </w:r>
      <w:r>
        <w:t xml:space="preserve"> </w:t>
      </w:r>
      <w:r w:rsidR="00F508C2">
        <w:t>out as having been major influences in my development</w:t>
      </w:r>
      <w:r>
        <w:t xml:space="preserve">. Of literature, </w:t>
      </w:r>
      <w:proofErr w:type="spellStart"/>
      <w:r>
        <w:rPr>
          <w:i/>
          <w:iCs/>
        </w:rPr>
        <w:t>Technopoly</w:t>
      </w:r>
      <w:proofErr w:type="spellEnd"/>
      <w:r>
        <w:t xml:space="preserve"> by Neil Postman has proven a vital help in bringing an expert</w:t>
      </w:r>
      <w:r>
        <w:rPr>
          <w:lang w:val="fr-FR"/>
        </w:rPr>
        <w:t xml:space="preserve"> </w:t>
      </w:r>
      <w:r>
        <w:t>focus to my thesis. His cr</w:t>
      </w:r>
      <w:r>
        <w:t>i</w:t>
      </w:r>
      <w:r>
        <w:t>tiques on</w:t>
      </w:r>
      <w:r w:rsidR="00437862">
        <w:t xml:space="preserve"> a</w:t>
      </w:r>
      <w:r>
        <w:t xml:space="preserve"> human culture </w:t>
      </w:r>
      <w:r w:rsidR="00437862">
        <w:t>that places</w:t>
      </w:r>
      <w:r>
        <w:t xml:space="preserve"> </w:t>
      </w:r>
      <w:r w:rsidR="00437862">
        <w:t>absolute, almost blind faith in</w:t>
      </w:r>
      <w:r>
        <w:t xml:space="preserve"> the </w:t>
      </w:r>
      <w:r w:rsidR="00437862">
        <w:t>uncontrollably</w:t>
      </w:r>
      <w:r>
        <w:t xml:space="preserve"> technological world reinforced my beliefs on the subject and explained logically how the future of technology will result in the erasure of society as we know it. “Stated in the most dramatic terms, the accusation can be made that the uncontrolled growth of techno</w:t>
      </w:r>
      <w:r>
        <w:t>l</w:t>
      </w:r>
      <w:r>
        <w:lastRenderedPageBreak/>
        <w:t>ogy destroys the vital sources of our humanity. It creates a culture without a moral fou</w:t>
      </w:r>
      <w:r>
        <w:t>n</w:t>
      </w:r>
      <w:r>
        <w:t>dation. It undermines certain mental processes and social relations that make life worth living.”</w:t>
      </w:r>
      <w:r w:rsidR="000629E6">
        <w:rPr>
          <w:rStyle w:val="FootnoteReference"/>
        </w:rPr>
        <w:footnoteReference w:id="5"/>
      </w:r>
    </w:p>
    <w:p w:rsidR="00DA02EB" w:rsidRDefault="004331EE">
      <w:pPr>
        <w:pStyle w:val="ThesisText"/>
      </w:pPr>
      <w:r>
        <w:t>Postman points out that since the 18</w:t>
      </w:r>
      <w:r>
        <w:rPr>
          <w:vertAlign w:val="superscript"/>
        </w:rPr>
        <w:t>th</w:t>
      </w:r>
      <w:r>
        <w:t xml:space="preserve"> century</w:t>
      </w:r>
      <w:r w:rsidR="006A5FCE">
        <w:t>,</w:t>
      </w:r>
      <w:r>
        <w:t xml:space="preserve"> humanity has embraced the idea that if something can be done through technological advancement, </w:t>
      </w:r>
      <w:proofErr w:type="gramStart"/>
      <w:r>
        <w:t>it</w:t>
      </w:r>
      <w:proofErr w:type="gramEnd"/>
      <w:r>
        <w:t xml:space="preserve"> should be, without questioning why. “We learned how</w:t>
      </w:r>
      <w:r w:rsidR="00F508C2">
        <w:t xml:space="preserve"> to</w:t>
      </w:r>
      <w:r>
        <w:t xml:space="preserve"> i</w:t>
      </w:r>
      <w:r>
        <w:t>n</w:t>
      </w:r>
      <w:r>
        <w:t>vent things and the question of why we invent things receded in importance.”</w:t>
      </w:r>
      <w:r w:rsidR="003C64D0">
        <w:rPr>
          <w:rStyle w:val="FootnoteReference"/>
        </w:rPr>
        <w:footnoteReference w:id="6"/>
      </w:r>
      <w:r>
        <w:t xml:space="preserve"> While computers become more and more capable</w:t>
      </w:r>
      <w:r w:rsidR="00F508C2">
        <w:t>,</w:t>
      </w:r>
      <w:r>
        <w:t xml:space="preserve"> ma</w:t>
      </w:r>
      <w:r>
        <w:t>n</w:t>
      </w:r>
      <w:r>
        <w:t xml:space="preserve">kind </w:t>
      </w:r>
      <w:r w:rsidR="00437862">
        <w:t>finds</w:t>
      </w:r>
      <w:r>
        <w:t xml:space="preserve"> comfort in the notion that technological advancement and human progress mean the same thing, handing morality over to science, and society over to </w:t>
      </w:r>
      <w:r w:rsidR="006A5FCE">
        <w:t xml:space="preserve">the </w:t>
      </w:r>
      <w:proofErr w:type="spellStart"/>
      <w:r w:rsidR="006A5FCE">
        <w:t>t</w:t>
      </w:r>
      <w:r>
        <w:t>echnop</w:t>
      </w:r>
      <w:r>
        <w:t>o</w:t>
      </w:r>
      <w:r>
        <w:t>ly</w:t>
      </w:r>
      <w:proofErr w:type="spellEnd"/>
      <w:r>
        <w:t>. Postman</w:t>
      </w:r>
      <w:r w:rsidR="006A5FCE">
        <w:t xml:space="preserve"> states that </w:t>
      </w:r>
      <w:r>
        <w:t xml:space="preserve">a </w:t>
      </w:r>
      <w:proofErr w:type="spellStart"/>
      <w:r w:rsidR="006A5FCE">
        <w:t>t</w:t>
      </w:r>
      <w:r>
        <w:t>echnopoly’s</w:t>
      </w:r>
      <w:proofErr w:type="spellEnd"/>
      <w:r>
        <w:t xml:space="preserve"> basic assumptions are that "the primary, if not the only, goal of human labor and thought is efficiency, that technical calculation is in all r</w:t>
      </w:r>
      <w:r>
        <w:t>e</w:t>
      </w:r>
      <w:r>
        <w:t>spects superior to h</w:t>
      </w:r>
      <w:r>
        <w:t>u</w:t>
      </w:r>
      <w:r>
        <w:t>man judgment ... and that the affairs of citizens are best guided an</w:t>
      </w:r>
      <w:r w:rsidR="003C64D0">
        <w:t>d conducted by e</w:t>
      </w:r>
      <w:r w:rsidR="003C64D0">
        <w:t>x</w:t>
      </w:r>
      <w:r w:rsidR="003C64D0">
        <w:t>perts."</w:t>
      </w:r>
      <w:r w:rsidR="003C64D0">
        <w:rPr>
          <w:rStyle w:val="FootnoteReference"/>
        </w:rPr>
        <w:footnoteReference w:id="7"/>
      </w:r>
      <w:r>
        <w:t xml:space="preserve"> </w:t>
      </w:r>
    </w:p>
    <w:p w:rsidR="00DA02EB" w:rsidRDefault="004331EE">
      <w:pPr>
        <w:pStyle w:val="ThesisText"/>
      </w:pPr>
      <w:r>
        <w:t xml:space="preserve">Completely removing human error, </w:t>
      </w:r>
      <w:proofErr w:type="spellStart"/>
      <w:r w:rsidR="006A5FCE">
        <w:t>t</w:t>
      </w:r>
      <w:r>
        <w:t>echnopolies</w:t>
      </w:r>
      <w:proofErr w:type="spellEnd"/>
      <w:r>
        <w:t xml:space="preserve"> follow the belief that “</w:t>
      </w:r>
      <w:r w:rsidR="006A5FCE">
        <w:t>t</w:t>
      </w:r>
      <w:r>
        <w:t>echnique of any kind can do our thinking for us</w:t>
      </w:r>
      <w:r w:rsidR="006A5FCE">
        <w:t>,</w:t>
      </w:r>
      <w:r>
        <w:t>”</w:t>
      </w:r>
      <w:r w:rsidR="003C64D0">
        <w:rPr>
          <w:rStyle w:val="FootnoteReference"/>
        </w:rPr>
        <w:footnoteReference w:id="8"/>
      </w:r>
      <w:r>
        <w:t xml:space="preserve"> </w:t>
      </w:r>
      <w:r w:rsidR="006A5FCE">
        <w:t>t</w:t>
      </w:r>
      <w:r>
        <w:t>he result being a society centered not on famil</w:t>
      </w:r>
      <w:r>
        <w:t>i</w:t>
      </w:r>
      <w:r>
        <w:t xml:space="preserve">al obligations, religious moralities, or normal human values, but on training to achieve technological </w:t>
      </w:r>
      <w:r w:rsidR="006A5FCE">
        <w:t>“</w:t>
      </w:r>
      <w:r w:rsidR="00F508C2">
        <w:t>e</w:t>
      </w:r>
      <w:r>
        <w:t>xpert</w:t>
      </w:r>
      <w:r w:rsidR="006A5FCE">
        <w:t>”</w:t>
      </w:r>
      <w:r>
        <w:rPr>
          <w:lang w:val="fr-FR"/>
        </w:rPr>
        <w:t xml:space="preserve"> </w:t>
      </w:r>
      <w:r>
        <w:t xml:space="preserve">status and fulfilling the most extravagant of consumer impulses. In the </w:t>
      </w:r>
      <w:proofErr w:type="spellStart"/>
      <w:r w:rsidR="003F0E8D">
        <w:t>t</w:t>
      </w:r>
      <w:r>
        <w:t>echnopoly</w:t>
      </w:r>
      <w:proofErr w:type="spellEnd"/>
      <w:r>
        <w:t xml:space="preserve"> Postman describes, human life finds </w:t>
      </w:r>
      <w:proofErr w:type="gramStart"/>
      <w:r>
        <w:t>its</w:t>
      </w:r>
      <w:proofErr w:type="gramEnd"/>
      <w:r>
        <w:t xml:space="preserve"> meaning through its machinery and technology. </w:t>
      </w:r>
    </w:p>
    <w:p w:rsidR="00DA02EB" w:rsidRDefault="00F508C2">
      <w:pPr>
        <w:pStyle w:val="ThesisText"/>
      </w:pPr>
      <w:r>
        <w:lastRenderedPageBreak/>
        <w:t>Postman’s ideas provide</w:t>
      </w:r>
      <w:r w:rsidR="004331EE">
        <w:t xml:space="preserve"> an excellent present day reinforcement of the ideas in my thesis</w:t>
      </w:r>
      <w:r w:rsidR="003F0E8D">
        <w:t>;</w:t>
      </w:r>
      <w:r w:rsidR="004331EE">
        <w:t xml:space="preserve"> from Postman</w:t>
      </w:r>
      <w:r w:rsidR="004331EE">
        <w:rPr>
          <w:lang w:val="fr-FR"/>
        </w:rPr>
        <w:t>’</w:t>
      </w:r>
      <w:r w:rsidR="004331EE">
        <w:t xml:space="preserve">s description of a </w:t>
      </w:r>
      <w:proofErr w:type="spellStart"/>
      <w:r w:rsidR="003F0E8D">
        <w:t>t</w:t>
      </w:r>
      <w:r w:rsidR="004331EE">
        <w:t>echnopoly</w:t>
      </w:r>
      <w:proofErr w:type="spellEnd"/>
      <w:r w:rsidR="003F0E8D">
        <w:t>,</w:t>
      </w:r>
      <w:r w:rsidR="004331EE">
        <w:t xml:space="preserve"> it</w:t>
      </w:r>
      <w:r w:rsidR="004331EE">
        <w:rPr>
          <w:lang w:val="fr-FR"/>
        </w:rPr>
        <w:t>’</w:t>
      </w:r>
      <w:r w:rsidR="004331EE">
        <w:t>s not a difficult leap of the imag</w:t>
      </w:r>
      <w:r w:rsidR="004331EE">
        <w:t>i</w:t>
      </w:r>
      <w:r w:rsidR="004331EE">
        <w:t>nation to the desolate future envisioned in my paintings.</w:t>
      </w:r>
    </w:p>
    <w:p w:rsidR="00DA02EB" w:rsidRDefault="0063412C">
      <w:pPr>
        <w:pStyle w:val="ThesisText"/>
      </w:pPr>
      <w:r>
        <w:rPr>
          <w:noProof/>
        </w:rPr>
        <mc:AlternateContent>
          <mc:Choice Requires="wps">
            <w:drawing>
              <wp:anchor distT="0" distB="0" distL="114300" distR="114300" simplePos="0" relativeHeight="251770880" behindDoc="0" locked="0" layoutInCell="1" allowOverlap="1" wp14:anchorId="4DE3F4C3" wp14:editId="3D31B448">
                <wp:simplePos x="0" y="0"/>
                <wp:positionH relativeFrom="column">
                  <wp:posOffset>2085975</wp:posOffset>
                </wp:positionH>
                <wp:positionV relativeFrom="paragraph">
                  <wp:posOffset>5073015</wp:posOffset>
                </wp:positionV>
                <wp:extent cx="3352800" cy="304800"/>
                <wp:effectExtent l="0" t="0" r="0" b="0"/>
                <wp:wrapSquare wrapText="bothSides"/>
                <wp:docPr id="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B42EA2" w:rsidRDefault="00E91490" w:rsidP="0063412C">
                            <w:pPr>
                              <w:pStyle w:val="Caption"/>
                              <w:rPr>
                                <w:noProof/>
                              </w:rPr>
                            </w:pPr>
                            <w:bookmarkStart w:id="24" w:name="_Toc393894825"/>
                            <w:bookmarkStart w:id="25" w:name="_Toc393894962"/>
                            <w:bookmarkStart w:id="26" w:name="_Toc393894988"/>
                            <w:bookmarkStart w:id="27" w:name="_Toc393895133"/>
                            <w:bookmarkStart w:id="28" w:name="_Toc393895159"/>
                            <w:bookmarkStart w:id="29" w:name="_Toc393895341"/>
                            <w:bookmarkStart w:id="30" w:name="_Toc393895413"/>
                            <w:bookmarkStart w:id="31" w:name="_Toc393895469"/>
                            <w:bookmarkStart w:id="32" w:name="_Toc393895542"/>
                            <w:bookmarkStart w:id="33" w:name="_Toc393895577"/>
                            <w:bookmarkStart w:id="34" w:name="_Toc393896381"/>
                            <w:bookmarkStart w:id="35" w:name="_Toc393896737"/>
                            <w:bookmarkStart w:id="36" w:name="_Toc393897026"/>
                            <w:bookmarkStart w:id="37" w:name="_Toc393897492"/>
                            <w:bookmarkStart w:id="38" w:name="_Toc393897518"/>
                            <w:bookmarkStart w:id="39" w:name="_Toc394217132"/>
                            <w:r w:rsidRPr="00B42EA2">
                              <w:t xml:space="preserve">Figure </w:t>
                            </w:r>
                            <w:r w:rsidR="00E8096E">
                              <w:fldChar w:fldCharType="begin"/>
                            </w:r>
                            <w:r w:rsidR="00E8096E">
                              <w:instrText xml:space="preserve"> SEQ Figure \* ARABIC </w:instrText>
                            </w:r>
                            <w:r w:rsidR="00E8096E">
                              <w:fldChar w:fldCharType="separate"/>
                            </w:r>
                            <w:r w:rsidRPr="00B42EA2">
                              <w:rPr>
                                <w:noProof/>
                              </w:rPr>
                              <w:t>2</w:t>
                            </w:r>
                            <w:r w:rsidR="00E8096E">
                              <w:rPr>
                                <w:noProof/>
                              </w:rPr>
                              <w:fldChar w:fldCharType="end"/>
                            </w:r>
                            <w:r w:rsidRPr="00B42EA2">
                              <w:t xml:space="preserve">: Warren Ellis and </w:t>
                            </w:r>
                            <w:proofErr w:type="spellStart"/>
                            <w:r w:rsidRPr="00B42EA2">
                              <w:t>Darick</w:t>
                            </w:r>
                            <w:proofErr w:type="spellEnd"/>
                            <w:r w:rsidRPr="00B42EA2">
                              <w:t xml:space="preserve"> Robertson, </w:t>
                            </w:r>
                            <w:proofErr w:type="spellStart"/>
                            <w:r w:rsidRPr="00B42EA2">
                              <w:rPr>
                                <w:i/>
                              </w:rPr>
                              <w:t>Transmetropolitan</w:t>
                            </w:r>
                            <w:proofErr w:type="spellEnd"/>
                            <w:r w:rsidRPr="00B42EA2">
                              <w:rPr>
                                <w:i/>
                              </w:rPr>
                              <w:t xml:space="preserve">, </w:t>
                            </w:r>
                            <w:r w:rsidRPr="00B42EA2">
                              <w:t>Vol. 4 Cover, 2009</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left:0;text-align:left;margin-left:164.25pt;margin-top:399.45pt;width:264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" stroked="f">
                <v:textbox inset="0,0,0,0">
                  <w:txbxContent>
                    <w:p w:rsidR="00E91490" w:rsidRPr="00B42EA2" w:rsidRDefault="00E91490" w:rsidP="0063412C">
                      <w:pPr>
                        <w:pStyle w:val="Caption"/>
                        <w:rPr>
                          <w:noProof/>
                        </w:rPr>
                      </w:pPr>
                      <w:bookmarkStart w:id="58" w:name="_Toc393894825"/>
                      <w:bookmarkStart w:id="59" w:name="_Toc393894962"/>
                      <w:bookmarkStart w:id="60" w:name="_Toc393894988"/>
                      <w:bookmarkStart w:id="61" w:name="_Toc393895133"/>
                      <w:bookmarkStart w:id="62" w:name="_Toc393895159"/>
                      <w:bookmarkStart w:id="63" w:name="_Toc393895341"/>
                      <w:bookmarkStart w:id="64" w:name="_Toc393895413"/>
                      <w:bookmarkStart w:id="65" w:name="_Toc393895469"/>
                      <w:bookmarkStart w:id="66" w:name="_Toc393895542"/>
                      <w:bookmarkStart w:id="67" w:name="_Toc393895577"/>
                      <w:bookmarkStart w:id="68" w:name="_Toc393896381"/>
                      <w:bookmarkStart w:id="69" w:name="_Toc393896737"/>
                      <w:bookmarkStart w:id="70" w:name="_Toc393897026"/>
                      <w:bookmarkStart w:id="71" w:name="_Toc393897492"/>
                      <w:bookmarkStart w:id="72" w:name="_Toc393897518"/>
                      <w:bookmarkStart w:id="73" w:name="_Toc394217132"/>
                      <w:r w:rsidRPr="00B42EA2">
                        <w:t xml:space="preserve">Figure </w:t>
                      </w:r>
                      <w:fldSimple w:instr=" SEQ Figure \* ARABIC ">
                        <w:r w:rsidRPr="00B42EA2">
                          <w:rPr>
                            <w:noProof/>
                          </w:rPr>
                          <w:t>2</w:t>
                        </w:r>
                      </w:fldSimple>
                      <w:r w:rsidRPr="00B42EA2">
                        <w:t xml:space="preserve">: Warren Ellis and </w:t>
                      </w:r>
                      <w:proofErr w:type="spellStart"/>
                      <w:r w:rsidRPr="00B42EA2">
                        <w:t>Darick</w:t>
                      </w:r>
                      <w:proofErr w:type="spellEnd"/>
                      <w:r w:rsidRPr="00B42EA2">
                        <w:t xml:space="preserve"> Robertson, </w:t>
                      </w:r>
                      <w:proofErr w:type="spellStart"/>
                      <w:r w:rsidRPr="00B42EA2">
                        <w:rPr>
                          <w:i/>
                        </w:rPr>
                        <w:t>Transmetropolitan</w:t>
                      </w:r>
                      <w:proofErr w:type="spellEnd"/>
                      <w:r w:rsidRPr="00B42EA2">
                        <w:rPr>
                          <w:i/>
                        </w:rPr>
                        <w:t xml:space="preserve">, </w:t>
                      </w:r>
                      <w:r w:rsidRPr="00B42EA2">
                        <w:t>Vol. 4 Cover, 2009</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xbxContent>
                </v:textbox>
                <w10:wrap type="square"/>
              </v:shape>
            </w:pict>
          </mc:Fallback>
        </mc:AlternateContent>
      </w:r>
      <w:r w:rsidR="00A56C22">
        <w:rPr>
          <w:noProof/>
        </w:rPr>
        <w:drawing>
          <wp:anchor distT="0" distB="0" distL="114300" distR="114300" simplePos="0" relativeHeight="251599872" behindDoc="0" locked="0" layoutInCell="1" allowOverlap="1" wp14:anchorId="36DE0706" wp14:editId="7EC034FC">
            <wp:simplePos x="0" y="0"/>
            <wp:positionH relativeFrom="margin">
              <wp:posOffset>2095500</wp:posOffset>
            </wp:positionH>
            <wp:positionV relativeFrom="margin">
              <wp:posOffset>981075</wp:posOffset>
            </wp:positionV>
            <wp:extent cx="3324225" cy="5153025"/>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smetro Vol 4 cov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4225" cy="5153025"/>
                    </a:xfrm>
                    <a:prstGeom prst="rect">
                      <a:avLst/>
                    </a:prstGeom>
                  </pic:spPr>
                </pic:pic>
              </a:graphicData>
            </a:graphic>
          </wp:anchor>
        </w:drawing>
      </w:r>
      <w:r w:rsidR="003C64D0">
        <w:t xml:space="preserve"> </w:t>
      </w:r>
      <w:r w:rsidR="004331EE">
        <w:t xml:space="preserve">The insightful and shrewd graphic novel </w:t>
      </w:r>
      <w:proofErr w:type="spellStart"/>
      <w:r w:rsidR="004331EE">
        <w:rPr>
          <w:i/>
          <w:iCs/>
        </w:rPr>
        <w:t>Tran</w:t>
      </w:r>
      <w:r w:rsidR="004331EE">
        <w:rPr>
          <w:i/>
          <w:iCs/>
        </w:rPr>
        <w:t>s</w:t>
      </w:r>
      <w:r w:rsidR="004331EE">
        <w:rPr>
          <w:i/>
          <w:iCs/>
        </w:rPr>
        <w:t>metropolitan</w:t>
      </w:r>
      <w:proofErr w:type="spellEnd"/>
      <w:r w:rsidR="004331EE">
        <w:t xml:space="preserve">, </w:t>
      </w:r>
      <w:r w:rsidR="003C64D0">
        <w:t xml:space="preserve">written </w:t>
      </w:r>
      <w:r w:rsidR="004331EE">
        <w:t>by Wa</w:t>
      </w:r>
      <w:r w:rsidR="004331EE">
        <w:t>r</w:t>
      </w:r>
      <w:r w:rsidR="004331EE">
        <w:t>ren Ellis</w:t>
      </w:r>
      <w:r w:rsidR="003C64D0">
        <w:t xml:space="preserve"> and illustrated by </w:t>
      </w:r>
      <w:proofErr w:type="spellStart"/>
      <w:r w:rsidR="003C64D0">
        <w:t>Da</w:t>
      </w:r>
      <w:r w:rsidR="003C64D0">
        <w:t>r</w:t>
      </w:r>
      <w:r w:rsidR="003C64D0">
        <w:t>ick</w:t>
      </w:r>
      <w:proofErr w:type="spellEnd"/>
      <w:r w:rsidR="003C64D0">
        <w:t xml:space="preserve"> Robertson</w:t>
      </w:r>
      <w:r w:rsidR="004331EE">
        <w:t xml:space="preserve">, </w:t>
      </w:r>
      <w:r w:rsidR="00025A6C">
        <w:t>helped</w:t>
      </w:r>
      <w:r w:rsidR="004331EE">
        <w:t xml:space="preserve"> bring </w:t>
      </w:r>
      <w:r w:rsidR="00025A6C">
        <w:t>my</w:t>
      </w:r>
      <w:r w:rsidR="004331EE">
        <w:t xml:space="preserve"> unconnecte</w:t>
      </w:r>
      <w:r w:rsidR="003C64D0">
        <w:t>d dystopian views of the future</w:t>
      </w:r>
      <w:r w:rsidR="004331EE">
        <w:t xml:space="preserve"> to a fuller unde</w:t>
      </w:r>
      <w:r w:rsidR="004331EE">
        <w:t>r</w:t>
      </w:r>
      <w:r w:rsidR="004331EE">
        <w:t>standing of my own artwork</w:t>
      </w:r>
      <w:r w:rsidR="00025A6C">
        <w:t xml:space="preserve"> and its meaning</w:t>
      </w:r>
      <w:r w:rsidR="004331EE">
        <w:t>. This comic series is an excellent encapsul</w:t>
      </w:r>
      <w:r w:rsidR="004331EE">
        <w:t>a</w:t>
      </w:r>
      <w:r w:rsidR="004331EE">
        <w:t xml:space="preserve">tion of many of the principles within my own thesis. I </w:t>
      </w:r>
      <w:r w:rsidR="00025A6C">
        <w:t>don’t recommend</w:t>
      </w:r>
      <w:r w:rsidR="004331EE">
        <w:t xml:space="preserve"> it to those who </w:t>
      </w:r>
      <w:r w:rsidR="00025A6C">
        <w:t>are</w:t>
      </w:r>
      <w:r w:rsidR="004331EE">
        <w:t xml:space="preserve"> offended by nudity, extreme foul language, and some of the most imag</w:t>
      </w:r>
      <w:r w:rsidR="00025A6C">
        <w:t>inative violence I’ve ever seen</w:t>
      </w:r>
      <w:r w:rsidR="003872AF">
        <w:t xml:space="preserve"> (Figure 2)</w:t>
      </w:r>
      <w:r w:rsidR="00025A6C">
        <w:t xml:space="preserve">. Yet </w:t>
      </w:r>
      <w:r w:rsidR="004331EE">
        <w:t xml:space="preserve">underneath is an insightfully profound message of morality in a decaying world. Much </w:t>
      </w:r>
      <w:r w:rsidR="003C64D0">
        <w:t xml:space="preserve">like </w:t>
      </w:r>
      <w:proofErr w:type="gramStart"/>
      <w:r w:rsidR="003C64D0">
        <w:t>myself</w:t>
      </w:r>
      <w:proofErr w:type="gramEnd"/>
      <w:r w:rsidR="003C64D0">
        <w:t>, Ellis and Rober</w:t>
      </w:r>
      <w:r w:rsidR="003C64D0">
        <w:t>t</w:t>
      </w:r>
      <w:r w:rsidR="003C64D0">
        <w:t>son</w:t>
      </w:r>
      <w:r w:rsidR="004331EE">
        <w:t xml:space="preserve"> </w:t>
      </w:r>
      <w:r w:rsidR="003F0E8D">
        <w:t xml:space="preserve">are </w:t>
      </w:r>
      <w:r w:rsidR="003C64D0">
        <w:t>creating</w:t>
      </w:r>
      <w:r w:rsidR="004331EE">
        <w:t xml:space="preserve"> </w:t>
      </w:r>
      <w:r w:rsidR="003F0E8D">
        <w:t xml:space="preserve">their </w:t>
      </w:r>
      <w:r w:rsidR="004331EE">
        <w:t xml:space="preserve">vision of the future, and </w:t>
      </w:r>
      <w:r w:rsidR="00025A6C">
        <w:t xml:space="preserve">few reading </w:t>
      </w:r>
      <w:proofErr w:type="spellStart"/>
      <w:r w:rsidR="00E162B3" w:rsidRPr="00E162B3">
        <w:rPr>
          <w:i/>
        </w:rPr>
        <w:t>Transmetropolitan</w:t>
      </w:r>
      <w:proofErr w:type="spellEnd"/>
      <w:r w:rsidR="004331EE">
        <w:t xml:space="preserve"> call it lo</w:t>
      </w:r>
      <w:r w:rsidR="004331EE">
        <w:t>w</w:t>
      </w:r>
      <w:r w:rsidR="004331EE">
        <w:lastRenderedPageBreak/>
        <w:t xml:space="preserve">brow. It is a fictional creation of an over-exposed far flung future where not only the line between man and machine </w:t>
      </w:r>
      <w:r w:rsidR="00025A6C">
        <w:t>is</w:t>
      </w:r>
      <w:r w:rsidR="004331EE">
        <w:t xml:space="preserve"> blurred, but those between man and his fellow man as well. </w:t>
      </w:r>
    </w:p>
    <w:p w:rsidR="00DA02EB" w:rsidRDefault="004331EE">
      <w:pPr>
        <w:pStyle w:val="ThesisText"/>
      </w:pPr>
      <w:r>
        <w:t>Easily abandoning all forms of conscience and depicting wild scenes of every i</w:t>
      </w:r>
      <w:r>
        <w:t>m</w:t>
      </w:r>
      <w:r>
        <w:t xml:space="preserve">aginable sort of debauchery, </w:t>
      </w:r>
      <w:proofErr w:type="spellStart"/>
      <w:r w:rsidR="00E162B3" w:rsidRPr="00E162B3">
        <w:rPr>
          <w:i/>
        </w:rPr>
        <w:t>Transmetropolitan</w:t>
      </w:r>
      <w:proofErr w:type="spellEnd"/>
      <w:r>
        <w:t xml:space="preserve"> is exactly the type of gratuitous anti-social attitude I feel </w:t>
      </w:r>
      <w:r w:rsidR="00F508C2">
        <w:t>I share sentiments with in my own work</w:t>
      </w:r>
      <w:r>
        <w:t xml:space="preserve">. </w:t>
      </w:r>
      <w:r w:rsidR="005F20BD">
        <w:t>Here is a</w:t>
      </w:r>
      <w:r>
        <w:t>n example of day</w:t>
      </w:r>
      <w:r w:rsidR="005F20BD">
        <w:t>-</w:t>
      </w:r>
      <w:r>
        <w:t>to</w:t>
      </w:r>
      <w:r w:rsidR="005F20BD">
        <w:t>-</w:t>
      </w:r>
      <w:r>
        <w:t>day life in this future, as described by the main character, outlaw journalist Spider J</w:t>
      </w:r>
      <w:r>
        <w:t>e</w:t>
      </w:r>
      <w:r>
        <w:t>rusalem:</w:t>
      </w:r>
      <w:r w:rsidR="005F20BD">
        <w:t xml:space="preserve"> </w:t>
      </w:r>
      <w:r>
        <w:t xml:space="preserve"> “Yesterday, here in the middle of the City, I saw a wolf turn into a Russian ex-gymnast and hand over a business card that read </w:t>
      </w:r>
      <w:r w:rsidR="003F0E8D">
        <w:t>‘</w:t>
      </w:r>
      <w:r>
        <w:t>Your own personal trans-human secur</w:t>
      </w:r>
      <w:r>
        <w:t>i</w:t>
      </w:r>
      <w:r>
        <w:t>ty! Sterilized innards! Accepts all major credit cards!</w:t>
      </w:r>
      <w:r w:rsidR="003F0E8D">
        <w:t>’</w:t>
      </w:r>
      <w:r>
        <w:t xml:space="preserve"> to a large man who wore trained attack cancers on his face and possessed seventy-five indentured Komodo Dragons i</w:t>
      </w:r>
      <w:r>
        <w:t>n</w:t>
      </w:r>
      <w:r>
        <w:t xml:space="preserve">stead of legs. And they had sex. </w:t>
      </w:r>
      <w:proofErr w:type="gramStart"/>
      <w:r>
        <w:t>Right in front of me.</w:t>
      </w:r>
      <w:proofErr w:type="gramEnd"/>
      <w:r>
        <w:t xml:space="preserve"> And six of the Komodo Dragons spat n</w:t>
      </w:r>
      <w:r>
        <w:t>a</w:t>
      </w:r>
      <w:r>
        <w:t>palm on my new shoes.”</w:t>
      </w:r>
      <w:r w:rsidR="006806E4">
        <w:rPr>
          <w:rStyle w:val="FootnoteReference"/>
        </w:rPr>
        <w:footnoteReference w:id="9"/>
      </w:r>
    </w:p>
    <w:p w:rsidR="00DA02EB" w:rsidRDefault="00F508C2">
      <w:pPr>
        <w:pStyle w:val="ThesisText"/>
      </w:pPr>
      <w:r>
        <w:t xml:space="preserve"> Ellis and Robertson’s creations portray</w:t>
      </w:r>
      <w:r w:rsidR="004331EE">
        <w:t xml:space="preserve"> man as thriving on cheap, visceral thrills and finally shedding the skin of sentimentality to become the cruel, callous species nature has always expected of us. Technology, and a rampant lack of wisdom on how to apply such technology, </w:t>
      </w:r>
      <w:r w:rsidR="00025A6C">
        <w:t xml:space="preserve">erodes </w:t>
      </w:r>
      <w:r w:rsidR="004331EE">
        <w:t xml:space="preserve">what little empathy lies within the human race and is the main culprit for </w:t>
      </w:r>
      <w:r w:rsidR="00025A6C">
        <w:t xml:space="preserve">creating </w:t>
      </w:r>
      <w:r w:rsidR="004331EE">
        <w:t xml:space="preserve">the insane anti-culture featured in </w:t>
      </w:r>
      <w:r w:rsidR="007447AE">
        <w:t>this dystopian work of fiction.</w:t>
      </w:r>
      <w:r>
        <w:t xml:space="preserve"> </w:t>
      </w:r>
      <w:r w:rsidR="004331EE">
        <w:t xml:space="preserve">Just as </w:t>
      </w:r>
      <w:proofErr w:type="spellStart"/>
      <w:r w:rsidR="004331EE">
        <w:rPr>
          <w:i/>
          <w:iCs/>
        </w:rPr>
        <w:t>Technopoly</w:t>
      </w:r>
      <w:proofErr w:type="spellEnd"/>
      <w:r w:rsidR="004331EE">
        <w:t xml:space="preserve"> is an insight to my thesis as it applies to the present, </w:t>
      </w:r>
      <w:proofErr w:type="spellStart"/>
      <w:r w:rsidR="004331EE">
        <w:rPr>
          <w:i/>
          <w:iCs/>
        </w:rPr>
        <w:t>Transmetropolitan</w:t>
      </w:r>
      <w:proofErr w:type="spellEnd"/>
      <w:r w:rsidR="004331EE">
        <w:t xml:space="preserve"> applies perspective to a distant, </w:t>
      </w:r>
      <w:r>
        <w:t>technology-run future, where</w:t>
      </w:r>
      <w:r w:rsidR="004331EE">
        <w:t xml:space="preserve"> the trans-human era</w:t>
      </w:r>
      <w:r>
        <w:t xml:space="preserve"> is po</w:t>
      </w:r>
      <w:r>
        <w:t>r</w:t>
      </w:r>
      <w:r>
        <w:t>trayed. T</w:t>
      </w:r>
      <w:r w:rsidR="004331EE">
        <w:t xml:space="preserve">he bonding of biology and machine </w:t>
      </w:r>
      <w:r w:rsidR="00025A6C">
        <w:t>begins</w:t>
      </w:r>
      <w:r w:rsidR="004331EE">
        <w:t>, but it has not reached the level of distortion or bleaknes</w:t>
      </w:r>
      <w:r>
        <w:t xml:space="preserve">s that </w:t>
      </w:r>
      <w:r w:rsidR="00025A6C">
        <w:t>I strive to</w:t>
      </w:r>
      <w:r>
        <w:t xml:space="preserve"> express</w:t>
      </w:r>
      <w:r w:rsidR="00025A6C">
        <w:t xml:space="preserve"> in my artwork</w:t>
      </w:r>
      <w:r w:rsidR="004331EE">
        <w:t>.</w:t>
      </w:r>
    </w:p>
    <w:p w:rsidR="00DA02EB" w:rsidRDefault="000F2670">
      <w:pPr>
        <w:pStyle w:val="ThesisText"/>
      </w:pPr>
      <w:r>
        <w:rPr>
          <w:noProof/>
        </w:rPr>
        <w:lastRenderedPageBreak/>
        <w:drawing>
          <wp:anchor distT="0" distB="0" distL="114300" distR="114300" simplePos="0" relativeHeight="251632640" behindDoc="0" locked="0" layoutInCell="1" allowOverlap="1" wp14:anchorId="7DE32191" wp14:editId="0D8BAC1E">
            <wp:simplePos x="0" y="0"/>
            <wp:positionH relativeFrom="margin">
              <wp:align>right</wp:align>
            </wp:positionH>
            <wp:positionV relativeFrom="margin">
              <wp:align>center</wp:align>
            </wp:positionV>
            <wp:extent cx="3384550" cy="2714625"/>
            <wp:effectExtent l="1905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zislaw-Beksinski-Untitled 197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84550" cy="2714625"/>
                    </a:xfrm>
                    <a:prstGeom prst="rect">
                      <a:avLst/>
                    </a:prstGeom>
                  </pic:spPr>
                </pic:pic>
              </a:graphicData>
            </a:graphic>
          </wp:anchor>
        </w:drawing>
      </w:r>
      <w:r w:rsidR="004331EE">
        <w:t xml:space="preserve">Emerging from the ruins of postwar Poland, </w:t>
      </w:r>
      <w:r w:rsidR="00296BF2">
        <w:t xml:space="preserve">Painter </w:t>
      </w:r>
      <w:proofErr w:type="spellStart"/>
      <w:r w:rsidR="004331EE">
        <w:t>Zdzisław</w:t>
      </w:r>
      <w:proofErr w:type="spellEnd"/>
      <w:r w:rsidR="004331EE">
        <w:t xml:space="preserve"> </w:t>
      </w:r>
      <w:proofErr w:type="spellStart"/>
      <w:r w:rsidR="004331EE">
        <w:t>Beksiński</w:t>
      </w:r>
      <w:proofErr w:type="spellEnd"/>
      <w:r w:rsidR="004331EE">
        <w:t xml:space="preserve"> created many desperately compelling works within the fantastic realism portion of his career in the early 1960s. Using his trademark style of extreme detail</w:t>
      </w:r>
      <w:r w:rsidR="007447AE">
        <w:t xml:space="preserve"> and subtle, murky color s</w:t>
      </w:r>
      <w:r w:rsidR="005F20BD">
        <w:t>c</w:t>
      </w:r>
      <w:r w:rsidR="007447AE">
        <w:t>hemes</w:t>
      </w:r>
      <w:r w:rsidR="004331EE">
        <w:t xml:space="preserve">, many of his paintings in this time period show his three favorite subjects: death, deformity, and decay. Though I understand the concept of his work as an insight into his survival of WWII, </w:t>
      </w:r>
      <w:proofErr w:type="spellStart"/>
      <w:r w:rsidR="004331EE">
        <w:t>Beksiński</w:t>
      </w:r>
      <w:proofErr w:type="spellEnd"/>
      <w:r w:rsidR="004331EE">
        <w:t xml:space="preserve"> has described his work in much simpler terms, “I think about a painting in terms of a late 19th century symphonic poem. And that is why I do not care what is going to be painted; the important thing cannot be expressed in words but I do hope I am able to co</w:t>
      </w:r>
      <w:r w:rsidR="004331EE">
        <w:t>n</w:t>
      </w:r>
      <w:r w:rsidR="004331EE">
        <w:t>vey it in my best paintings. It is a kind of elation which cannot be defined.”</w:t>
      </w:r>
      <w:r w:rsidR="007447AE">
        <w:rPr>
          <w:rStyle w:val="FootnoteReference"/>
        </w:rPr>
        <w:footnoteReference w:id="10"/>
      </w:r>
      <w:r w:rsidR="004331EE">
        <w:t xml:space="preserve"> </w:t>
      </w:r>
    </w:p>
    <w:p w:rsidR="00DA02EB" w:rsidRDefault="0063412C">
      <w:pPr>
        <w:pStyle w:val="ThesisText"/>
      </w:pPr>
      <w:r>
        <w:rPr>
          <w:noProof/>
        </w:rPr>
        <mc:AlternateContent>
          <mc:Choice Requires="wps">
            <w:drawing>
              <wp:anchor distT="0" distB="0" distL="114300" distR="114300" simplePos="0" relativeHeight="251772928" behindDoc="0" locked="0" layoutInCell="1" allowOverlap="1" wp14:anchorId="4256B8B7" wp14:editId="13F918B4">
                <wp:simplePos x="0" y="0"/>
                <wp:positionH relativeFrom="column">
                  <wp:posOffset>2114550</wp:posOffset>
                </wp:positionH>
                <wp:positionV relativeFrom="paragraph">
                  <wp:posOffset>675005</wp:posOffset>
                </wp:positionV>
                <wp:extent cx="3371850" cy="19050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190500"/>
                        </a:xfrm>
                        <a:prstGeom prst="rect">
                          <a:avLst/>
                        </a:prstGeom>
                        <a:solidFill>
                          <a:prstClr val="white"/>
                        </a:solidFill>
                        <a:ln>
                          <a:noFill/>
                        </a:ln>
                        <a:effectLst/>
                      </wps:spPr>
                      <wps:txbx>
                        <w:txbxContent>
                          <w:p w:rsidR="00E91490" w:rsidRPr="00B42EA2" w:rsidRDefault="00E91490" w:rsidP="0063412C">
                            <w:pPr>
                              <w:pStyle w:val="Caption"/>
                              <w:rPr>
                                <w:noProof/>
                              </w:rPr>
                            </w:pPr>
                            <w:bookmarkStart w:id="40" w:name="_Toc393894826"/>
                            <w:bookmarkStart w:id="41" w:name="_Toc393894963"/>
                            <w:bookmarkStart w:id="42" w:name="_Toc393894989"/>
                            <w:bookmarkStart w:id="43" w:name="_Toc393895134"/>
                            <w:bookmarkStart w:id="44" w:name="_Toc393895160"/>
                            <w:bookmarkStart w:id="45" w:name="_Toc393895342"/>
                            <w:bookmarkStart w:id="46" w:name="_Toc393895414"/>
                            <w:bookmarkStart w:id="47" w:name="_Toc393895470"/>
                            <w:bookmarkStart w:id="48" w:name="_Toc393895543"/>
                            <w:bookmarkStart w:id="49" w:name="_Toc393895578"/>
                            <w:bookmarkStart w:id="50" w:name="_Toc393896382"/>
                            <w:bookmarkStart w:id="51" w:name="_Toc393896738"/>
                            <w:bookmarkStart w:id="52" w:name="_Toc393897027"/>
                            <w:bookmarkStart w:id="53" w:name="_Toc393897493"/>
                            <w:bookmarkStart w:id="54" w:name="_Toc393897519"/>
                            <w:bookmarkStart w:id="55" w:name="_Toc394217133"/>
                            <w:r w:rsidRPr="00B42EA2">
                              <w:t xml:space="preserve">Figure </w:t>
                            </w:r>
                            <w:r w:rsidR="00E8096E">
                              <w:fldChar w:fldCharType="begin"/>
                            </w:r>
                            <w:r w:rsidR="00E8096E">
                              <w:instrText xml:space="preserve"> SEQ Figure \* ARABIC </w:instrText>
                            </w:r>
                            <w:r w:rsidR="00E8096E">
                              <w:fldChar w:fldCharType="separate"/>
                            </w:r>
                            <w:r w:rsidRPr="00B42EA2">
                              <w:rPr>
                                <w:noProof/>
                              </w:rPr>
                              <w:t>3</w:t>
                            </w:r>
                            <w:r w:rsidR="00E8096E">
                              <w:rPr>
                                <w:noProof/>
                              </w:rPr>
                              <w:fldChar w:fldCharType="end"/>
                            </w:r>
                            <w:r w:rsidRPr="00B42EA2">
                              <w:t xml:space="preserve">: </w:t>
                            </w:r>
                            <w:proofErr w:type="spellStart"/>
                            <w:r w:rsidRPr="00B42EA2">
                              <w:t>Zdislaw</w:t>
                            </w:r>
                            <w:proofErr w:type="spellEnd"/>
                            <w:r w:rsidRPr="00B42EA2">
                              <w:t xml:space="preserve"> </w:t>
                            </w:r>
                            <w:proofErr w:type="spellStart"/>
                            <w:r w:rsidRPr="00B42EA2">
                              <w:t>Beksinski</w:t>
                            </w:r>
                            <w:proofErr w:type="spellEnd"/>
                            <w:r w:rsidRPr="00B42EA2">
                              <w:t xml:space="preserve">, </w:t>
                            </w:r>
                            <w:r w:rsidRPr="00B42EA2">
                              <w:rPr>
                                <w:i/>
                              </w:rPr>
                              <w:t>Untitled</w:t>
                            </w:r>
                            <w:r w:rsidRPr="00B42EA2">
                              <w:t>. Oil on canvas, 1979</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28" type="#_x0000_t202" style="position:absolute;left:0;text-align:left;margin-left:166.5pt;margin-top:53.15pt;width:265.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" stroked="f">
                <v:path arrowok="t"/>
                <v:textbox inset="0,0,0,0">
                  <w:txbxContent>
                    <w:p w:rsidR="00E91490" w:rsidRPr="00B42EA2" w:rsidRDefault="00E91490" w:rsidP="0063412C">
                      <w:pPr>
                        <w:pStyle w:val="Caption"/>
                        <w:rPr>
                          <w:noProof/>
                        </w:rPr>
                      </w:pPr>
                      <w:bookmarkStart w:id="91" w:name="_Toc393894826"/>
                      <w:bookmarkStart w:id="92" w:name="_Toc393894963"/>
                      <w:bookmarkStart w:id="93" w:name="_Toc393894989"/>
                      <w:bookmarkStart w:id="94" w:name="_Toc393895134"/>
                      <w:bookmarkStart w:id="95" w:name="_Toc393895160"/>
                      <w:bookmarkStart w:id="96" w:name="_Toc393895342"/>
                      <w:bookmarkStart w:id="97" w:name="_Toc393895414"/>
                      <w:bookmarkStart w:id="98" w:name="_Toc393895470"/>
                      <w:bookmarkStart w:id="99" w:name="_Toc393895543"/>
                      <w:bookmarkStart w:id="100" w:name="_Toc393895578"/>
                      <w:bookmarkStart w:id="101" w:name="_Toc393896382"/>
                      <w:bookmarkStart w:id="102" w:name="_Toc393896738"/>
                      <w:bookmarkStart w:id="103" w:name="_Toc393897027"/>
                      <w:bookmarkStart w:id="104" w:name="_Toc393897493"/>
                      <w:bookmarkStart w:id="105" w:name="_Toc393897519"/>
                      <w:bookmarkStart w:id="106" w:name="_Toc394217133"/>
                      <w:r w:rsidRPr="00B42EA2">
                        <w:t xml:space="preserve">Figure </w:t>
                      </w:r>
                      <w:fldSimple w:instr=" SEQ Figure \* ARABIC ">
                        <w:r w:rsidRPr="00B42EA2">
                          <w:rPr>
                            <w:noProof/>
                          </w:rPr>
                          <w:t>3</w:t>
                        </w:r>
                      </w:fldSimple>
                      <w:r w:rsidRPr="00B42EA2">
                        <w:t xml:space="preserve">: </w:t>
                      </w:r>
                      <w:proofErr w:type="spellStart"/>
                      <w:r w:rsidRPr="00B42EA2">
                        <w:t>Zdislaw</w:t>
                      </w:r>
                      <w:proofErr w:type="spellEnd"/>
                      <w:r w:rsidRPr="00B42EA2">
                        <w:t xml:space="preserve"> </w:t>
                      </w:r>
                      <w:proofErr w:type="spellStart"/>
                      <w:r w:rsidRPr="00B42EA2">
                        <w:t>Beksinski</w:t>
                      </w:r>
                      <w:proofErr w:type="spellEnd"/>
                      <w:r w:rsidRPr="00B42EA2">
                        <w:t xml:space="preserve">, </w:t>
                      </w:r>
                      <w:r w:rsidRPr="00B42EA2">
                        <w:rPr>
                          <w:i/>
                        </w:rPr>
                        <w:t>Untitled</w:t>
                      </w:r>
                      <w:r w:rsidRPr="00B42EA2">
                        <w:t>. Oil on canvas, 1979</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xbxContent>
                </v:textbox>
                <w10:wrap type="square"/>
              </v:shape>
            </w:pict>
          </mc:Fallback>
        </mc:AlternateContent>
      </w:r>
      <w:r w:rsidR="004331EE">
        <w:t>I find myself apprecia</w:t>
      </w:r>
      <w:r w:rsidR="004331EE">
        <w:t>t</w:t>
      </w:r>
      <w:r w:rsidR="004331EE">
        <w:t xml:space="preserve">ing his ability to depict horrific skeletal scenes in rotten earthy tones, burnt umber and rust, yet still give a very real sense of life and movement, </w:t>
      </w:r>
      <w:r w:rsidR="005F20BD">
        <w:t xml:space="preserve">of </w:t>
      </w:r>
      <w:r w:rsidR="004331EE">
        <w:t>h</w:t>
      </w:r>
      <w:r w:rsidR="004331EE">
        <w:t>u</w:t>
      </w:r>
      <w:r w:rsidR="004331EE">
        <w:t>manity feed</w:t>
      </w:r>
      <w:r w:rsidR="00F82FF3">
        <w:t>ing upon itself (</w:t>
      </w:r>
      <w:r w:rsidR="005F20BD">
        <w:t xml:space="preserve">Figure </w:t>
      </w:r>
      <w:r w:rsidR="00F82FF3">
        <w:t xml:space="preserve">3). </w:t>
      </w:r>
      <w:r w:rsidR="008865A7">
        <w:t>His paintings from</w:t>
      </w:r>
      <w:r w:rsidR="004331EE">
        <w:t xml:space="preserve"> the </w:t>
      </w:r>
      <w:r w:rsidR="008865A7">
        <w:t>19</w:t>
      </w:r>
      <w:r w:rsidR="004331EE">
        <w:t xml:space="preserve">70’s and 80’s came from his paintings which focused </w:t>
      </w:r>
      <w:r w:rsidR="008865A7">
        <w:t>on buildings. Abandoned, bleak for the most part, and co</w:t>
      </w:r>
      <w:r w:rsidR="008865A7">
        <w:t>n</w:t>
      </w:r>
      <w:r w:rsidR="008865A7">
        <w:t>structed of repurposed human form</w:t>
      </w:r>
      <w:r w:rsidR="004331EE">
        <w:t>,</w:t>
      </w:r>
      <w:r w:rsidR="008865A7">
        <w:t xml:space="preserve"> </w:t>
      </w:r>
      <w:proofErr w:type="spellStart"/>
      <w:r w:rsidR="008865A7">
        <w:t>Beksinski’s</w:t>
      </w:r>
      <w:proofErr w:type="spellEnd"/>
      <w:r w:rsidR="004331EE">
        <w:t xml:space="preserve"> work is post-apocalyptic in a very real </w:t>
      </w:r>
      <w:r w:rsidR="004331EE">
        <w:lastRenderedPageBreak/>
        <w:t>sense, showing empty blown</w:t>
      </w:r>
      <w:r w:rsidR="005F20BD">
        <w:t>-</w:t>
      </w:r>
      <w:r w:rsidR="004331EE">
        <w:t>up</w:t>
      </w:r>
      <w:r w:rsidR="005F20BD">
        <w:t>-</w:t>
      </w:r>
      <w:r w:rsidR="004331EE">
        <w:t xml:space="preserve">looking buildings with few survivors staying alive </w:t>
      </w:r>
      <w:r w:rsidR="000F2670">
        <w:rPr>
          <w:noProof/>
        </w:rPr>
        <w:drawing>
          <wp:anchor distT="0" distB="0" distL="114300" distR="114300" simplePos="0" relativeHeight="251616256" behindDoc="0" locked="0" layoutInCell="1" allowOverlap="1" wp14:anchorId="56356B29" wp14:editId="5A5CDF75">
            <wp:simplePos x="0" y="0"/>
            <wp:positionH relativeFrom="margin">
              <wp:align>right</wp:align>
            </wp:positionH>
            <wp:positionV relativeFrom="margin">
              <wp:align>center</wp:align>
            </wp:positionV>
            <wp:extent cx="3314700" cy="282892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zisław Beksiński Untitled- 198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4700" cy="2828925"/>
                    </a:xfrm>
                    <a:prstGeom prst="rect">
                      <a:avLst/>
                    </a:prstGeom>
                  </pic:spPr>
                </pic:pic>
              </a:graphicData>
            </a:graphic>
          </wp:anchor>
        </w:drawing>
      </w:r>
      <w:r w:rsidR="004331EE">
        <w:t>in their desol</w:t>
      </w:r>
      <w:r w:rsidR="00F82FF3">
        <w:t>ate surroundings (</w:t>
      </w:r>
      <w:r w:rsidR="005F20BD">
        <w:t xml:space="preserve">Figure </w:t>
      </w:r>
      <w:r w:rsidR="00F82FF3">
        <w:t xml:space="preserve">4). </w:t>
      </w:r>
      <w:r w:rsidR="004331EE">
        <w:t xml:space="preserve">My efforts focus on humanity </w:t>
      </w:r>
      <w:r w:rsidR="004331EE">
        <w:rPr>
          <w:i/>
          <w:iCs/>
        </w:rPr>
        <w:t>willfully</w:t>
      </w:r>
      <w:r w:rsidR="004331EE">
        <w:t xml:space="preserve"> abandoning the façade of everyday life in favor of post-human </w:t>
      </w:r>
      <w:proofErr w:type="spellStart"/>
      <w:r w:rsidR="004331EE">
        <w:t>biomechanicals</w:t>
      </w:r>
      <w:proofErr w:type="spellEnd"/>
      <w:r w:rsidR="004331EE">
        <w:t xml:space="preserve">, and yet I </w:t>
      </w:r>
      <w:r w:rsidR="004331EE" w:rsidRPr="005F20BD">
        <w:t>found</w:t>
      </w:r>
      <w:r w:rsidR="004331EE">
        <w:t xml:space="preserve"> this abstract Polish master </w:t>
      </w:r>
      <w:r w:rsidR="008865A7">
        <w:t>to be extremely helpful in</w:t>
      </w:r>
      <w:r w:rsidR="004331EE">
        <w:t xml:space="preserve"> creating </w:t>
      </w:r>
      <w:r w:rsidR="008865A7">
        <w:t>the bleak atmospheres of my paintings.</w:t>
      </w:r>
    </w:p>
    <w:p w:rsidR="009345F9" w:rsidRDefault="0063412C">
      <w:pPr>
        <w:pStyle w:val="ThesisText"/>
      </w:pPr>
      <w:r>
        <w:rPr>
          <w:noProof/>
        </w:rPr>
        <mc:AlternateContent>
          <mc:Choice Requires="wps">
            <w:drawing>
              <wp:anchor distT="0" distB="0" distL="114300" distR="114300" simplePos="0" relativeHeight="251774976" behindDoc="0" locked="0" layoutInCell="1" allowOverlap="1" wp14:anchorId="37F563FF" wp14:editId="5C09F4F8">
                <wp:simplePos x="0" y="0"/>
                <wp:positionH relativeFrom="column">
                  <wp:posOffset>2181225</wp:posOffset>
                </wp:positionH>
                <wp:positionV relativeFrom="paragraph">
                  <wp:posOffset>3819525</wp:posOffset>
                </wp:positionV>
                <wp:extent cx="3314700" cy="219075"/>
                <wp:effectExtent l="0" t="0" r="0" b="0"/>
                <wp:wrapSquare wrapText="bothSides"/>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rPr>
                                <w:noProof/>
                              </w:rPr>
                            </w:pPr>
                            <w:bookmarkStart w:id="56" w:name="_Toc393894827"/>
                            <w:bookmarkStart w:id="57" w:name="_Toc393894964"/>
                            <w:bookmarkStart w:id="58" w:name="_Toc393894990"/>
                            <w:bookmarkStart w:id="59" w:name="_Toc393895135"/>
                            <w:bookmarkStart w:id="60" w:name="_Toc393895161"/>
                            <w:bookmarkStart w:id="61" w:name="_Toc393895343"/>
                            <w:bookmarkStart w:id="62" w:name="_Toc393895415"/>
                            <w:bookmarkStart w:id="63" w:name="_Toc393895471"/>
                            <w:bookmarkStart w:id="64" w:name="_Toc393895544"/>
                            <w:bookmarkStart w:id="65" w:name="_Toc393895579"/>
                            <w:bookmarkStart w:id="66" w:name="_Toc393896383"/>
                            <w:bookmarkStart w:id="67" w:name="_Toc393896739"/>
                            <w:bookmarkStart w:id="68" w:name="_Toc393897028"/>
                            <w:bookmarkStart w:id="69" w:name="_Toc393897494"/>
                            <w:bookmarkStart w:id="70" w:name="_Toc393897520"/>
                            <w:bookmarkStart w:id="71" w:name="_Toc394217134"/>
                            <w:r w:rsidRPr="00072D07">
                              <w:t xml:space="preserve">Figure </w:t>
                            </w:r>
                            <w:r w:rsidR="00E8096E">
                              <w:fldChar w:fldCharType="begin"/>
                            </w:r>
                            <w:r w:rsidR="00E8096E">
                              <w:instrText xml:space="preserve"> SEQ Figure \* ARABIC </w:instrText>
                            </w:r>
                            <w:r w:rsidR="00E8096E">
                              <w:fldChar w:fldCharType="separate"/>
                            </w:r>
                            <w:r w:rsidRPr="00072D07">
                              <w:rPr>
                                <w:noProof/>
                              </w:rPr>
                              <w:t>4</w:t>
                            </w:r>
                            <w:r w:rsidR="00E8096E">
                              <w:rPr>
                                <w:noProof/>
                              </w:rPr>
                              <w:fldChar w:fldCharType="end"/>
                            </w:r>
                            <w:r w:rsidRPr="00072D07">
                              <w:t xml:space="preserve">: </w:t>
                            </w:r>
                            <w:proofErr w:type="spellStart"/>
                            <w:r w:rsidRPr="00072D07">
                              <w:t>Zdislaw</w:t>
                            </w:r>
                            <w:proofErr w:type="spellEnd"/>
                            <w:r w:rsidRPr="00072D07">
                              <w:t xml:space="preserve"> </w:t>
                            </w:r>
                            <w:proofErr w:type="spellStart"/>
                            <w:r w:rsidRPr="00072D07">
                              <w:t>Beksinski</w:t>
                            </w:r>
                            <w:proofErr w:type="spellEnd"/>
                            <w:r w:rsidRPr="00072D07">
                              <w:t xml:space="preserve">, </w:t>
                            </w:r>
                            <w:r w:rsidRPr="00072D07">
                              <w:rPr>
                                <w:i/>
                              </w:rPr>
                              <w:t>Untitled</w:t>
                            </w:r>
                            <w:r w:rsidRPr="00072D07">
                              <w:t>. Oil on canvas, 1980</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83" o:spid="_x0000_s1029" type="#_x0000_t202" style="position:absolute;left:0;text-align:left;margin-left:171.75pt;margin-top:300.75pt;width:261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" stroked="f">
                <v:textbox inset="0,0,0,0">
                  <w:txbxContent>
                    <w:p w:rsidR="00E91490" w:rsidRPr="00072D07" w:rsidRDefault="00E91490" w:rsidP="0063412C">
                      <w:pPr>
                        <w:pStyle w:val="Caption"/>
                        <w:rPr>
                          <w:noProof/>
                        </w:rPr>
                      </w:pPr>
                      <w:bookmarkStart w:id="123" w:name="_Toc393894827"/>
                      <w:bookmarkStart w:id="124" w:name="_Toc393894964"/>
                      <w:bookmarkStart w:id="125" w:name="_Toc393894990"/>
                      <w:bookmarkStart w:id="126" w:name="_Toc393895135"/>
                      <w:bookmarkStart w:id="127" w:name="_Toc393895161"/>
                      <w:bookmarkStart w:id="128" w:name="_Toc393895343"/>
                      <w:bookmarkStart w:id="129" w:name="_Toc393895415"/>
                      <w:bookmarkStart w:id="130" w:name="_Toc393895471"/>
                      <w:bookmarkStart w:id="131" w:name="_Toc393895544"/>
                      <w:bookmarkStart w:id="132" w:name="_Toc393895579"/>
                      <w:bookmarkStart w:id="133" w:name="_Toc393896383"/>
                      <w:bookmarkStart w:id="134" w:name="_Toc393896739"/>
                      <w:bookmarkStart w:id="135" w:name="_Toc393897028"/>
                      <w:bookmarkStart w:id="136" w:name="_Toc393897494"/>
                      <w:bookmarkStart w:id="137" w:name="_Toc393897520"/>
                      <w:bookmarkStart w:id="138" w:name="_Toc394217134"/>
                      <w:r w:rsidRPr="00072D07">
                        <w:t xml:space="preserve">Figure </w:t>
                      </w:r>
                      <w:fldSimple w:instr=" SEQ Figure \* ARABIC ">
                        <w:r w:rsidRPr="00072D07">
                          <w:rPr>
                            <w:noProof/>
                          </w:rPr>
                          <w:t>4</w:t>
                        </w:r>
                      </w:fldSimple>
                      <w:r w:rsidRPr="00072D07">
                        <w:t xml:space="preserve">: </w:t>
                      </w:r>
                      <w:proofErr w:type="spellStart"/>
                      <w:r w:rsidRPr="00072D07">
                        <w:t>Zdislaw</w:t>
                      </w:r>
                      <w:proofErr w:type="spellEnd"/>
                      <w:r w:rsidRPr="00072D07">
                        <w:t xml:space="preserve"> </w:t>
                      </w:r>
                      <w:proofErr w:type="spellStart"/>
                      <w:r w:rsidRPr="00072D07">
                        <w:t>Beksinski</w:t>
                      </w:r>
                      <w:proofErr w:type="spellEnd"/>
                      <w:r w:rsidRPr="00072D07">
                        <w:t xml:space="preserve">, </w:t>
                      </w:r>
                      <w:r w:rsidRPr="00072D07">
                        <w:rPr>
                          <w:i/>
                        </w:rPr>
                        <w:t>Untitled</w:t>
                      </w:r>
                      <w:r w:rsidRPr="00072D07">
                        <w:t>. Oil on canvas, 1980</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xbxContent>
                </v:textbox>
                <w10:wrap type="square"/>
              </v:shape>
            </w:pict>
          </mc:Fallback>
        </mc:AlternateContent>
      </w:r>
      <w:r w:rsidR="004331EE">
        <w:t xml:space="preserve">While researching into </w:t>
      </w:r>
      <w:proofErr w:type="spellStart"/>
      <w:r w:rsidR="004331EE">
        <w:t>Zd</w:t>
      </w:r>
      <w:r w:rsidR="005F20BD">
        <w:t>i</w:t>
      </w:r>
      <w:r w:rsidR="004331EE">
        <w:t>slaw</w:t>
      </w:r>
      <w:proofErr w:type="spellEnd"/>
      <w:r w:rsidR="004331EE">
        <w:t xml:space="preserve"> </w:t>
      </w:r>
      <w:proofErr w:type="spellStart"/>
      <w:r w:rsidR="004331EE">
        <w:t>Beksinksi</w:t>
      </w:r>
      <w:proofErr w:type="spellEnd"/>
      <w:r w:rsidR="004331EE">
        <w:t>, a</w:t>
      </w:r>
      <w:r w:rsidR="008865A7">
        <w:t>nother artist in a similar vein came</w:t>
      </w:r>
      <w:r w:rsidR="004331EE">
        <w:t xml:space="preserve"> to my attention. </w:t>
      </w:r>
      <w:r w:rsidR="00E64EA6">
        <w:t xml:space="preserve"> </w:t>
      </w:r>
      <w:proofErr w:type="spellStart"/>
      <w:r w:rsidR="004331EE">
        <w:t>Da</w:t>
      </w:r>
      <w:r w:rsidR="003C460D">
        <w:t>riusz</w:t>
      </w:r>
      <w:proofErr w:type="spellEnd"/>
      <w:r w:rsidR="003C460D">
        <w:t xml:space="preserve"> </w:t>
      </w:r>
      <w:proofErr w:type="spellStart"/>
      <w:r w:rsidR="003C460D">
        <w:t>Zawadz</w:t>
      </w:r>
      <w:r w:rsidR="00296BF2">
        <w:t>ki</w:t>
      </w:r>
      <w:proofErr w:type="spellEnd"/>
      <w:r w:rsidR="00296BF2">
        <w:t>, also Polish, paints</w:t>
      </w:r>
      <w:r w:rsidR="004331EE">
        <w:t xml:space="preserve"> in a comparable style of fantastic re</w:t>
      </w:r>
      <w:r w:rsidR="003C460D">
        <w:t xml:space="preserve">alism to the late </w:t>
      </w:r>
      <w:proofErr w:type="spellStart"/>
      <w:r w:rsidR="00E64EA6">
        <w:t>Beksin</w:t>
      </w:r>
      <w:r w:rsidR="003C460D">
        <w:t>ksi</w:t>
      </w:r>
      <w:proofErr w:type="spellEnd"/>
      <w:r w:rsidR="004331EE">
        <w:t>.</w:t>
      </w:r>
      <w:r w:rsidR="00E64EA6">
        <w:t xml:space="preserve"> As described by the supporting Morpheus gallery (</w:t>
      </w:r>
      <w:r w:rsidR="005F20BD">
        <w:t>w</w:t>
      </w:r>
      <w:r w:rsidR="00E64EA6">
        <w:t xml:space="preserve">hich began by publishing and showing many early HR </w:t>
      </w:r>
      <w:proofErr w:type="spellStart"/>
      <w:r w:rsidR="00E64EA6">
        <w:t>Giger</w:t>
      </w:r>
      <w:proofErr w:type="spellEnd"/>
      <w:r w:rsidR="00E64EA6">
        <w:t xml:space="preserve"> works), </w:t>
      </w:r>
      <w:proofErr w:type="spellStart"/>
      <w:r w:rsidR="00E64EA6">
        <w:t>Zawadzki</w:t>
      </w:r>
      <w:proofErr w:type="spellEnd"/>
      <w:r w:rsidR="00E64EA6">
        <w:t xml:space="preserve"> has always had an “</w:t>
      </w:r>
      <w:r w:rsidR="005F20BD">
        <w:t>u</w:t>
      </w:r>
      <w:r w:rsidR="00E64EA6">
        <w:t>nusual sensitivity to the su</w:t>
      </w:r>
      <w:r w:rsidR="00E64EA6">
        <w:t>r</w:t>
      </w:r>
      <w:r w:rsidR="00E64EA6">
        <w:t>rounding world” and the ability “</w:t>
      </w:r>
      <w:r w:rsidR="005F20BD">
        <w:t>t</w:t>
      </w:r>
      <w:r w:rsidR="00E64EA6">
        <w:t>o deeply move the spectators, with the feelings and emotions as well as high attention to painterly details.”</w:t>
      </w:r>
      <w:r w:rsidR="00E64EA6">
        <w:rPr>
          <w:rStyle w:val="FootnoteReference"/>
        </w:rPr>
        <w:footnoteReference w:id="11"/>
      </w:r>
      <w:r w:rsidR="00E64EA6">
        <w:rPr>
          <w:rFonts w:ascii="Trebuchet MS" w:hAnsi="Trebuchet MS"/>
        </w:rPr>
        <w:t xml:space="preserve"> </w:t>
      </w:r>
      <w:r w:rsidR="00E64EA6">
        <w:t xml:space="preserve">Like many other fantastic futurist artists, </w:t>
      </w:r>
      <w:proofErr w:type="spellStart"/>
      <w:r w:rsidR="00E64EA6">
        <w:t>Zawadzki</w:t>
      </w:r>
      <w:proofErr w:type="spellEnd"/>
      <w:r w:rsidR="00E64EA6">
        <w:t xml:space="preserve"> doesn’t hold any particular central message about his paintings</w:t>
      </w:r>
      <w:r w:rsidR="00E708ED">
        <w:t>,</w:t>
      </w:r>
      <w:r w:rsidR="00E64EA6">
        <w:t xml:space="preserve"> stating simply, “Since I was a child I have had various visions and dreams that built surreal worlds in my imagination. These worlds came first, and then I felt a need to express them by dra</w:t>
      </w:r>
      <w:r w:rsidR="00E64EA6">
        <w:t>w</w:t>
      </w:r>
      <w:r w:rsidR="00E64EA6">
        <w:lastRenderedPageBreak/>
        <w:t>ing.”</w:t>
      </w:r>
      <w:r w:rsidR="00E64EA6">
        <w:rPr>
          <w:rStyle w:val="FootnoteReference"/>
        </w:rPr>
        <w:footnoteReference w:id="12"/>
      </w:r>
      <w:r w:rsidR="008D1E4D">
        <w:t xml:space="preserve"> Li</w:t>
      </w:r>
      <w:r w:rsidR="00E64EA6">
        <w:t xml:space="preserve">ke </w:t>
      </w:r>
      <w:proofErr w:type="spellStart"/>
      <w:r w:rsidR="00E64EA6">
        <w:t>B</w:t>
      </w:r>
      <w:r w:rsidR="008D1E4D">
        <w:t>eksinksi</w:t>
      </w:r>
      <w:proofErr w:type="spellEnd"/>
      <w:r w:rsidR="00E64EA6">
        <w:t>,</w:t>
      </w:r>
      <w:r w:rsidR="003C460D">
        <w:t xml:space="preserve"> </w:t>
      </w:r>
      <w:proofErr w:type="spellStart"/>
      <w:r w:rsidR="004331EE">
        <w:t>Zawadzki</w:t>
      </w:r>
      <w:proofErr w:type="spellEnd"/>
      <w:r w:rsidR="004331EE">
        <w:t xml:space="preserve"> </w:t>
      </w:r>
      <w:r w:rsidR="00296BF2">
        <w:t>delves heavily into biomechanical imagery</w:t>
      </w:r>
      <w:r w:rsidR="004331EE">
        <w:t xml:space="preserve">, such as in his 2003 painting </w:t>
      </w:r>
      <w:r w:rsidR="004331EE" w:rsidRPr="00296BF2">
        <w:rPr>
          <w:i/>
        </w:rPr>
        <w:t>The Tracker</w:t>
      </w:r>
      <w:r w:rsidR="00D155F6">
        <w:t xml:space="preserve"> (</w:t>
      </w:r>
      <w:r w:rsidR="00E708ED">
        <w:t xml:space="preserve">Figure </w:t>
      </w:r>
      <w:r w:rsidR="00D155F6">
        <w:t>5)</w:t>
      </w:r>
      <w:r w:rsidR="004331EE">
        <w:t>.</w:t>
      </w:r>
    </w:p>
    <w:p w:rsidR="00DA02EB" w:rsidRDefault="00F53820">
      <w:pPr>
        <w:pStyle w:val="ThesisText"/>
      </w:pPr>
      <w:r>
        <w:rPr>
          <w:noProof/>
        </w:rPr>
        <w:drawing>
          <wp:anchor distT="0" distB="0" distL="114300" distR="114300" simplePos="0" relativeHeight="251862016" behindDoc="0" locked="0" layoutInCell="1" allowOverlap="1" wp14:anchorId="0507A4F1" wp14:editId="114F52AC">
            <wp:simplePos x="0" y="0"/>
            <wp:positionH relativeFrom="margin">
              <wp:posOffset>1905000</wp:posOffset>
            </wp:positionH>
            <wp:positionV relativeFrom="margin">
              <wp:align>center</wp:align>
            </wp:positionV>
            <wp:extent cx="3676015" cy="3648075"/>
            <wp:effectExtent l="19050" t="0" r="635" b="0"/>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Zawadski The-track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76015" cy="3648075"/>
                    </a:xfrm>
                    <a:prstGeom prst="rect">
                      <a:avLst/>
                    </a:prstGeom>
                  </pic:spPr>
                </pic:pic>
              </a:graphicData>
            </a:graphic>
          </wp:anchor>
        </w:drawing>
      </w:r>
      <w:r w:rsidR="009345F9" w:rsidRPr="009345F9">
        <w:rPr>
          <w:noProof/>
        </w:rPr>
        <w:t xml:space="preserve"> </w:t>
      </w:r>
      <w:r w:rsidR="003C460D">
        <w:t xml:space="preserve"> In it, a crouched figure pos</w:t>
      </w:r>
      <w:r w:rsidR="00E708ED">
        <w:t>s</w:t>
      </w:r>
      <w:r w:rsidR="003C460D">
        <w:t>esses</w:t>
      </w:r>
      <w:r w:rsidR="004331EE">
        <w:t xml:space="preserve"> a humanoid form, but the cables, tubes and other machinery that poke through the skin of this creature reveal it to</w:t>
      </w:r>
      <w:r w:rsidR="008D1E4D">
        <w:t xml:space="preserve"> be something else. </w:t>
      </w:r>
      <w:proofErr w:type="spellStart"/>
      <w:r w:rsidR="004331EE">
        <w:t>Zaw</w:t>
      </w:r>
      <w:r w:rsidR="00E708ED">
        <w:t>a</w:t>
      </w:r>
      <w:r w:rsidR="004331EE">
        <w:t>d</w:t>
      </w:r>
      <w:r w:rsidR="00E708ED">
        <w:t>z</w:t>
      </w:r>
      <w:r w:rsidR="004331EE">
        <w:t>ki</w:t>
      </w:r>
      <w:proofErr w:type="spellEnd"/>
      <w:r w:rsidR="008D1E4D">
        <w:t xml:space="preserve"> also</w:t>
      </w:r>
      <w:r w:rsidR="004331EE">
        <w:t xml:space="preserve"> uses the same palette and dusty barren landscapes to show the disintegr</w:t>
      </w:r>
      <w:r w:rsidR="004331EE">
        <w:t>a</w:t>
      </w:r>
      <w:r w:rsidR="004331EE">
        <w:t>tion of reality, again possibly due to the influence of the mass destruction in postwar P</w:t>
      </w:r>
      <w:r w:rsidR="004331EE">
        <w:t>o</w:t>
      </w:r>
      <w:r w:rsidR="004331EE">
        <w:t>land.</w:t>
      </w:r>
      <w:r w:rsidR="008D1E4D">
        <w:t xml:space="preserve"> This</w:t>
      </w:r>
      <w:r w:rsidR="00E64EA6">
        <w:t xml:space="preserve"> post-apocalyptic</w:t>
      </w:r>
      <w:r w:rsidR="008D1E4D">
        <w:t xml:space="preserve"> palette and specific integr</w:t>
      </w:r>
      <w:r w:rsidR="008D1E4D">
        <w:t>a</w:t>
      </w:r>
      <w:r w:rsidR="008D1E4D">
        <w:t>tion of the mechanical el</w:t>
      </w:r>
      <w:r w:rsidR="008D1E4D">
        <w:t>e</w:t>
      </w:r>
      <w:r w:rsidR="008D1E4D">
        <w:t xml:space="preserve">ments into the human form would </w:t>
      </w:r>
      <w:r w:rsidR="00E64EA6">
        <w:t>inspire</w:t>
      </w:r>
      <w:r w:rsidR="008D1E4D">
        <w:t xml:space="preserve"> me immensely in </w:t>
      </w:r>
      <w:r w:rsidR="00E64EA6">
        <w:t>the</w:t>
      </w:r>
      <w:r w:rsidR="008D1E4D">
        <w:t xml:space="preserve"> creation of my own biomechan</w:t>
      </w:r>
      <w:r w:rsidR="008D1E4D">
        <w:t>i</w:t>
      </w:r>
      <w:r w:rsidR="008D1E4D">
        <w:t>cal humanoids for my thesis work.</w:t>
      </w:r>
      <w:r w:rsidR="004331EE">
        <w:t xml:space="preserve"> </w:t>
      </w:r>
    </w:p>
    <w:p w:rsidR="00DA02EB" w:rsidRDefault="0063412C">
      <w:pPr>
        <w:pStyle w:val="ThesisText"/>
      </w:pPr>
      <w:r>
        <w:rPr>
          <w:noProof/>
        </w:rPr>
        <mc:AlternateContent>
          <mc:Choice Requires="wps">
            <w:drawing>
              <wp:anchor distT="0" distB="0" distL="114300" distR="114300" simplePos="0" relativeHeight="251777024" behindDoc="0" locked="0" layoutInCell="1" allowOverlap="1" wp14:anchorId="2B234EE7" wp14:editId="0496B329">
                <wp:simplePos x="0" y="0"/>
                <wp:positionH relativeFrom="column">
                  <wp:posOffset>1895475</wp:posOffset>
                </wp:positionH>
                <wp:positionV relativeFrom="paragraph">
                  <wp:posOffset>1170305</wp:posOffset>
                </wp:positionV>
                <wp:extent cx="3676650" cy="190500"/>
                <wp:effectExtent l="0" t="0" r="0" b="0"/>
                <wp:wrapSquare wrapText="bothSides"/>
                <wp:docPr id="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rPr>
                                <w:noProof/>
                              </w:rPr>
                            </w:pPr>
                            <w:bookmarkStart w:id="72" w:name="_Toc393894828"/>
                            <w:bookmarkStart w:id="73" w:name="_Toc393894965"/>
                            <w:bookmarkStart w:id="74" w:name="_Toc393894991"/>
                            <w:bookmarkStart w:id="75" w:name="_Toc393895136"/>
                            <w:bookmarkStart w:id="76" w:name="_Toc393895162"/>
                            <w:bookmarkStart w:id="77" w:name="_Toc393895344"/>
                            <w:bookmarkStart w:id="78" w:name="_Toc393895416"/>
                            <w:bookmarkStart w:id="79" w:name="_Toc393895472"/>
                            <w:bookmarkStart w:id="80" w:name="_Toc393895545"/>
                            <w:bookmarkStart w:id="81" w:name="_Toc393895580"/>
                            <w:bookmarkStart w:id="82" w:name="_Toc393896384"/>
                            <w:bookmarkStart w:id="83" w:name="_Toc393896740"/>
                            <w:bookmarkStart w:id="84" w:name="_Toc393897029"/>
                            <w:bookmarkStart w:id="85" w:name="_Toc393897495"/>
                            <w:bookmarkStart w:id="86" w:name="_Toc393897521"/>
                            <w:bookmarkStart w:id="87" w:name="_Toc394217135"/>
                            <w:r w:rsidRPr="00072D07">
                              <w:t xml:space="preserve">Figure </w:t>
                            </w:r>
                            <w:r w:rsidR="00E8096E">
                              <w:fldChar w:fldCharType="begin"/>
                            </w:r>
                            <w:r w:rsidR="00E8096E">
                              <w:instrText xml:space="preserve"> SEQ Figure \* ARABIC </w:instrText>
                            </w:r>
                            <w:r w:rsidR="00E8096E">
                              <w:fldChar w:fldCharType="separate"/>
                            </w:r>
                            <w:r w:rsidRPr="00072D07">
                              <w:rPr>
                                <w:noProof/>
                              </w:rPr>
                              <w:t>5</w:t>
                            </w:r>
                            <w:r w:rsidR="00E8096E">
                              <w:rPr>
                                <w:noProof/>
                              </w:rPr>
                              <w:fldChar w:fldCharType="end"/>
                            </w:r>
                            <w:r w:rsidRPr="00072D07">
                              <w:t xml:space="preserve">: </w:t>
                            </w:r>
                            <w:proofErr w:type="spellStart"/>
                            <w:r w:rsidRPr="00072D07">
                              <w:t>Dariusz</w:t>
                            </w:r>
                            <w:proofErr w:type="spellEnd"/>
                            <w:r w:rsidRPr="00072D07">
                              <w:t xml:space="preserve"> </w:t>
                            </w:r>
                            <w:proofErr w:type="spellStart"/>
                            <w:r w:rsidRPr="00072D07">
                              <w:t>Zawadzki</w:t>
                            </w:r>
                            <w:proofErr w:type="spellEnd"/>
                            <w:r w:rsidRPr="00072D07">
                              <w:t xml:space="preserve">, </w:t>
                            </w:r>
                            <w:proofErr w:type="gramStart"/>
                            <w:r w:rsidRPr="00072D07">
                              <w:rPr>
                                <w:i/>
                              </w:rPr>
                              <w:t>The</w:t>
                            </w:r>
                            <w:proofErr w:type="gramEnd"/>
                            <w:r w:rsidRPr="00072D07">
                              <w:rPr>
                                <w:i/>
                              </w:rPr>
                              <w:t xml:space="preserve"> Tracker.</w:t>
                            </w:r>
                            <w:r w:rsidRPr="00072D07">
                              <w:t xml:space="preserve"> Oil on canvas, 2003</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84" o:spid="_x0000_s1030" type="#_x0000_t202" style="position:absolute;left:0;text-align:left;margin-left:149.25pt;margin-top:92.15pt;width:289.5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bJfw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10;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" stroked="f">
                <v:textbox inset="0,0,0,0">
                  <w:txbxContent>
                    <w:p w:rsidR="00E91490" w:rsidRPr="00072D07" w:rsidRDefault="00E91490" w:rsidP="0063412C">
                      <w:pPr>
                        <w:pStyle w:val="Caption"/>
                        <w:rPr>
                          <w:noProof/>
                        </w:rPr>
                      </w:pPr>
                      <w:bookmarkStart w:id="155" w:name="_Toc393894828"/>
                      <w:bookmarkStart w:id="156" w:name="_Toc393894965"/>
                      <w:bookmarkStart w:id="157" w:name="_Toc393894991"/>
                      <w:bookmarkStart w:id="158" w:name="_Toc393895136"/>
                      <w:bookmarkStart w:id="159" w:name="_Toc393895162"/>
                      <w:bookmarkStart w:id="160" w:name="_Toc393895344"/>
                      <w:bookmarkStart w:id="161" w:name="_Toc393895416"/>
                      <w:bookmarkStart w:id="162" w:name="_Toc393895472"/>
                      <w:bookmarkStart w:id="163" w:name="_Toc393895545"/>
                      <w:bookmarkStart w:id="164" w:name="_Toc393895580"/>
                      <w:bookmarkStart w:id="165" w:name="_Toc393896384"/>
                      <w:bookmarkStart w:id="166" w:name="_Toc393896740"/>
                      <w:bookmarkStart w:id="167" w:name="_Toc393897029"/>
                      <w:bookmarkStart w:id="168" w:name="_Toc393897495"/>
                      <w:bookmarkStart w:id="169" w:name="_Toc393897521"/>
                      <w:bookmarkStart w:id="170" w:name="_Toc394217135"/>
                      <w:r w:rsidRPr="00072D07">
                        <w:t xml:space="preserve">Figure </w:t>
                      </w:r>
                      <w:fldSimple w:instr=" SEQ Figure \* ARABIC ">
                        <w:r w:rsidRPr="00072D07">
                          <w:rPr>
                            <w:noProof/>
                          </w:rPr>
                          <w:t>5</w:t>
                        </w:r>
                      </w:fldSimple>
                      <w:r w:rsidRPr="00072D07">
                        <w:t xml:space="preserve">: </w:t>
                      </w:r>
                      <w:proofErr w:type="spellStart"/>
                      <w:r w:rsidRPr="00072D07">
                        <w:t>Dariusz</w:t>
                      </w:r>
                      <w:proofErr w:type="spellEnd"/>
                      <w:r w:rsidRPr="00072D07">
                        <w:t xml:space="preserve"> </w:t>
                      </w:r>
                      <w:proofErr w:type="spellStart"/>
                      <w:r w:rsidRPr="00072D07">
                        <w:t>Zawadzki</w:t>
                      </w:r>
                      <w:proofErr w:type="spellEnd"/>
                      <w:r w:rsidRPr="00072D07">
                        <w:t xml:space="preserve">, </w:t>
                      </w:r>
                      <w:proofErr w:type="gramStart"/>
                      <w:r w:rsidRPr="00072D07">
                        <w:rPr>
                          <w:i/>
                        </w:rPr>
                        <w:t>The</w:t>
                      </w:r>
                      <w:proofErr w:type="gramEnd"/>
                      <w:r w:rsidRPr="00072D07">
                        <w:rPr>
                          <w:i/>
                        </w:rPr>
                        <w:t xml:space="preserve"> Tracker.</w:t>
                      </w:r>
                      <w:r w:rsidRPr="00072D07">
                        <w:t xml:space="preserve"> Oil on canvas, 2003</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xbxContent>
                </v:textbox>
                <w10:wrap type="square"/>
              </v:shape>
            </w:pict>
          </mc:Fallback>
        </mc:AlternateContent>
      </w:r>
      <w:r w:rsidR="008865A7">
        <w:t xml:space="preserve">Both of these artists were important </w:t>
      </w:r>
      <w:r w:rsidR="00E708ED">
        <w:t xml:space="preserve">in </w:t>
      </w:r>
      <w:r w:rsidR="008865A7">
        <w:t xml:space="preserve">helping me develop the </w:t>
      </w:r>
      <w:r w:rsidR="001A1D74">
        <w:t>composition</w:t>
      </w:r>
      <w:r w:rsidR="008865A7">
        <w:t xml:space="preserve"> </w:t>
      </w:r>
      <w:r w:rsidR="001A1D74">
        <w:t>and aesthetic of my pain</w:t>
      </w:r>
      <w:r w:rsidR="001A1D74">
        <w:t>t</w:t>
      </w:r>
      <w:r w:rsidR="001A1D74">
        <w:t>ings</w:t>
      </w:r>
      <w:r w:rsidR="004331EE">
        <w:t xml:space="preserve">. </w:t>
      </w:r>
      <w:r w:rsidR="001A1D74">
        <w:t>Regardless of the visual impact and structure of their work to me,</w:t>
      </w:r>
      <w:r w:rsidR="004331EE">
        <w:t xml:space="preserve"> their guiding ph</w:t>
      </w:r>
      <w:r w:rsidR="004331EE">
        <w:t>i</w:t>
      </w:r>
      <w:r w:rsidR="004331EE">
        <w:t>losophies were highly i</w:t>
      </w:r>
      <w:r w:rsidR="004331EE">
        <w:t>n</w:t>
      </w:r>
      <w:r w:rsidR="004331EE">
        <w:t xml:space="preserve">ternal. To quote </w:t>
      </w:r>
      <w:proofErr w:type="spellStart"/>
      <w:r w:rsidR="004331EE">
        <w:t>Beksinkski</w:t>
      </w:r>
      <w:proofErr w:type="spellEnd"/>
      <w:r w:rsidR="004331EE">
        <w:t xml:space="preserve">: “It misses the point to ask me what </w:t>
      </w:r>
      <w:r w:rsidR="004331EE">
        <w:lastRenderedPageBreak/>
        <w:t xml:space="preserve">scenes in my paintings 'mean'. Simply, I do not </w:t>
      </w:r>
      <w:proofErr w:type="gramStart"/>
      <w:r w:rsidR="004331EE">
        <w:t>know,</w:t>
      </w:r>
      <w:proofErr w:type="gramEnd"/>
      <w:r w:rsidR="004331EE">
        <w:t xml:space="preserve"> myself. Moreover, I am not at all interested in knowing.”</w:t>
      </w:r>
      <w:r w:rsidR="00D37BED">
        <w:rPr>
          <w:rStyle w:val="FootnoteReference"/>
        </w:rPr>
        <w:footnoteReference w:id="13"/>
      </w:r>
    </w:p>
    <w:p w:rsidR="003918A6" w:rsidRDefault="0063412C" w:rsidP="004C7911">
      <w:pPr>
        <w:pStyle w:val="BodyA"/>
        <w:spacing w:after="100" w:line="480" w:lineRule="auto"/>
        <w:ind w:firstLine="720"/>
      </w:pPr>
      <w:r>
        <w:rPr>
          <w:noProof/>
        </w:rPr>
        <mc:AlternateContent>
          <mc:Choice Requires="wps">
            <w:drawing>
              <wp:anchor distT="0" distB="0" distL="114300" distR="114300" simplePos="0" relativeHeight="251779072" behindDoc="0" locked="0" layoutInCell="1" allowOverlap="1" wp14:anchorId="2463EB10" wp14:editId="283D7D03">
                <wp:simplePos x="0" y="0"/>
                <wp:positionH relativeFrom="column">
                  <wp:posOffset>1619250</wp:posOffset>
                </wp:positionH>
                <wp:positionV relativeFrom="paragraph">
                  <wp:posOffset>4718685</wp:posOffset>
                </wp:positionV>
                <wp:extent cx="3822700" cy="219075"/>
                <wp:effectExtent l="0" t="0" r="0" b="0"/>
                <wp:wrapSquare wrapText="bothSides"/>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rPr>
                                <w:noProof/>
                              </w:rPr>
                            </w:pPr>
                            <w:bookmarkStart w:id="88" w:name="_Toc393894829"/>
                            <w:bookmarkStart w:id="89" w:name="_Toc393894966"/>
                            <w:bookmarkStart w:id="90" w:name="_Toc393894992"/>
                            <w:bookmarkStart w:id="91" w:name="_Toc393895137"/>
                            <w:bookmarkStart w:id="92" w:name="_Toc393895163"/>
                            <w:bookmarkStart w:id="93" w:name="_Toc393895345"/>
                            <w:bookmarkStart w:id="94" w:name="_Toc393895417"/>
                            <w:bookmarkStart w:id="95" w:name="_Toc393895473"/>
                            <w:bookmarkStart w:id="96" w:name="_Toc393895546"/>
                            <w:bookmarkStart w:id="97" w:name="_Toc393895581"/>
                            <w:bookmarkStart w:id="98" w:name="_Toc393896385"/>
                            <w:bookmarkStart w:id="99" w:name="_Toc393896741"/>
                            <w:bookmarkStart w:id="100" w:name="_Toc393897030"/>
                            <w:bookmarkStart w:id="101" w:name="_Toc393897496"/>
                            <w:bookmarkStart w:id="102" w:name="_Toc393897522"/>
                            <w:bookmarkStart w:id="103" w:name="_Toc394217136"/>
                            <w:r w:rsidRPr="00072D07">
                              <w:t xml:space="preserve">Figure </w:t>
                            </w:r>
                            <w:r w:rsidR="00E8096E">
                              <w:fldChar w:fldCharType="begin"/>
                            </w:r>
                            <w:r w:rsidR="00E8096E">
                              <w:instrText xml:space="preserve"> SEQ Figure \* ARABIC </w:instrText>
                            </w:r>
                            <w:r w:rsidR="00E8096E">
                              <w:fldChar w:fldCharType="separate"/>
                            </w:r>
                            <w:r w:rsidRPr="00072D07">
                              <w:rPr>
                                <w:noProof/>
                              </w:rPr>
                              <w:t>6</w:t>
                            </w:r>
                            <w:r w:rsidR="00E8096E">
                              <w:rPr>
                                <w:noProof/>
                              </w:rPr>
                              <w:fldChar w:fldCharType="end"/>
                            </w:r>
                            <w:r w:rsidRPr="00072D07">
                              <w:t xml:space="preserve">: H.R. </w:t>
                            </w:r>
                            <w:proofErr w:type="spellStart"/>
                            <w:r w:rsidRPr="00072D07">
                              <w:t>Giger</w:t>
                            </w:r>
                            <w:proofErr w:type="spellEnd"/>
                            <w:r w:rsidRPr="00072D07">
                              <w:t xml:space="preserve">, </w:t>
                            </w:r>
                            <w:proofErr w:type="spellStart"/>
                            <w:r w:rsidRPr="00072D07">
                              <w:rPr>
                                <w:i/>
                              </w:rPr>
                              <w:t>Necronom</w:t>
                            </w:r>
                            <w:proofErr w:type="spellEnd"/>
                            <w:r w:rsidRPr="00072D07">
                              <w:rPr>
                                <w:i/>
                              </w:rPr>
                              <w:t xml:space="preserve"> IV.</w:t>
                            </w:r>
                            <w:r w:rsidRPr="00072D07">
                              <w:t xml:space="preserve"> Airbrush, 1979</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left:0;text-align:left;margin-left:127.5pt;margin-top:371.55pt;width:301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" stroked="f">
                <v:textbox inset="0,0,0,0">
                  <w:txbxContent>
                    <w:p w:rsidR="00E91490" w:rsidRPr="00072D07" w:rsidRDefault="00E91490" w:rsidP="0063412C">
                      <w:pPr>
                        <w:pStyle w:val="Caption"/>
                        <w:rPr>
                          <w:noProof/>
                        </w:rPr>
                      </w:pPr>
                      <w:bookmarkStart w:id="187" w:name="_Toc393894829"/>
                      <w:bookmarkStart w:id="188" w:name="_Toc393894966"/>
                      <w:bookmarkStart w:id="189" w:name="_Toc393894992"/>
                      <w:bookmarkStart w:id="190" w:name="_Toc393895137"/>
                      <w:bookmarkStart w:id="191" w:name="_Toc393895163"/>
                      <w:bookmarkStart w:id="192" w:name="_Toc393895345"/>
                      <w:bookmarkStart w:id="193" w:name="_Toc393895417"/>
                      <w:bookmarkStart w:id="194" w:name="_Toc393895473"/>
                      <w:bookmarkStart w:id="195" w:name="_Toc393895546"/>
                      <w:bookmarkStart w:id="196" w:name="_Toc393895581"/>
                      <w:bookmarkStart w:id="197" w:name="_Toc393896385"/>
                      <w:bookmarkStart w:id="198" w:name="_Toc393896741"/>
                      <w:bookmarkStart w:id="199" w:name="_Toc393897030"/>
                      <w:bookmarkStart w:id="200" w:name="_Toc393897496"/>
                      <w:bookmarkStart w:id="201" w:name="_Toc393897522"/>
                      <w:bookmarkStart w:id="202" w:name="_Toc394217136"/>
                      <w:r w:rsidRPr="00072D07">
                        <w:t xml:space="preserve">Figure </w:t>
                      </w:r>
                      <w:fldSimple w:instr=" SEQ Figure \* ARABIC ">
                        <w:r w:rsidRPr="00072D07">
                          <w:rPr>
                            <w:noProof/>
                          </w:rPr>
                          <w:t>6</w:t>
                        </w:r>
                      </w:fldSimple>
                      <w:r w:rsidRPr="00072D07">
                        <w:t xml:space="preserve">: H.R. </w:t>
                      </w:r>
                      <w:proofErr w:type="spellStart"/>
                      <w:r w:rsidRPr="00072D07">
                        <w:t>Giger</w:t>
                      </w:r>
                      <w:proofErr w:type="spellEnd"/>
                      <w:r w:rsidRPr="00072D07">
                        <w:t xml:space="preserve">, </w:t>
                      </w:r>
                      <w:proofErr w:type="spellStart"/>
                      <w:r w:rsidRPr="00072D07">
                        <w:rPr>
                          <w:i/>
                        </w:rPr>
                        <w:t>Necronom</w:t>
                      </w:r>
                      <w:proofErr w:type="spellEnd"/>
                      <w:r w:rsidRPr="00072D07">
                        <w:rPr>
                          <w:i/>
                        </w:rPr>
                        <w:t xml:space="preserve"> IV.</w:t>
                      </w:r>
                      <w:r w:rsidRPr="00072D07">
                        <w:t xml:space="preserve"> Airbrush, 1979</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xbxContent>
                </v:textbox>
                <w10:wrap type="square"/>
              </v:shape>
            </w:pict>
          </mc:Fallback>
        </mc:AlternateContent>
      </w:r>
      <w:r w:rsidR="00F03B37">
        <w:rPr>
          <w:noProof/>
        </w:rPr>
        <w:drawing>
          <wp:anchor distT="0" distB="0" distL="114300" distR="114300" simplePos="0" relativeHeight="251649024" behindDoc="0" locked="0" layoutInCell="1" allowOverlap="1" wp14:anchorId="59F19868" wp14:editId="2470B017">
            <wp:simplePos x="0" y="0"/>
            <wp:positionH relativeFrom="margin">
              <wp:align>right</wp:align>
            </wp:positionH>
            <wp:positionV relativeFrom="margin">
              <wp:align>center</wp:align>
            </wp:positionV>
            <wp:extent cx="3848100" cy="258127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ro H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8100" cy="2581275"/>
                    </a:xfrm>
                    <a:prstGeom prst="rect">
                      <a:avLst/>
                    </a:prstGeom>
                  </pic:spPr>
                </pic:pic>
              </a:graphicData>
            </a:graphic>
          </wp:anchor>
        </w:drawing>
      </w:r>
      <w:r w:rsidR="00E64EA6">
        <w:rPr>
          <w:rFonts w:ascii="Times New Roman" w:hAnsi="Times New Roman"/>
          <w:sz w:val="24"/>
          <w:szCs w:val="24"/>
        </w:rPr>
        <w:t>The</w:t>
      </w:r>
      <w:r w:rsidR="007C499E">
        <w:rPr>
          <w:rFonts w:ascii="Times New Roman" w:hAnsi="Times New Roman"/>
          <w:sz w:val="24"/>
          <w:szCs w:val="24"/>
        </w:rPr>
        <w:t xml:space="preserve"> recently deceased</w:t>
      </w:r>
      <w:r w:rsidR="00E64EA6">
        <w:rPr>
          <w:rFonts w:ascii="Times New Roman" w:hAnsi="Times New Roman"/>
          <w:sz w:val="24"/>
          <w:szCs w:val="24"/>
        </w:rPr>
        <w:t xml:space="preserve"> </w:t>
      </w:r>
      <w:r w:rsidR="007C499E">
        <w:rPr>
          <w:rFonts w:ascii="Times New Roman" w:hAnsi="Times New Roman"/>
          <w:sz w:val="24"/>
          <w:szCs w:val="24"/>
        </w:rPr>
        <w:t>Swiss</w:t>
      </w:r>
      <w:r w:rsidR="00E64EA6">
        <w:rPr>
          <w:rFonts w:ascii="Times New Roman" w:hAnsi="Times New Roman"/>
          <w:sz w:val="24"/>
          <w:szCs w:val="24"/>
        </w:rPr>
        <w:t xml:space="preserve"> artist</w:t>
      </w:r>
      <w:r w:rsidR="007C499E">
        <w:rPr>
          <w:rFonts w:ascii="Times New Roman" w:hAnsi="Times New Roman"/>
          <w:sz w:val="24"/>
          <w:szCs w:val="24"/>
        </w:rPr>
        <w:t xml:space="preserve"> Hans Rudi </w:t>
      </w:r>
      <w:proofErr w:type="spellStart"/>
      <w:r w:rsidR="007C499E">
        <w:rPr>
          <w:rFonts w:ascii="Times New Roman" w:hAnsi="Times New Roman"/>
          <w:sz w:val="24"/>
          <w:szCs w:val="24"/>
        </w:rPr>
        <w:t>Giger</w:t>
      </w:r>
      <w:proofErr w:type="spellEnd"/>
      <w:r w:rsidR="00E64EA6">
        <w:rPr>
          <w:rFonts w:ascii="Times New Roman" w:hAnsi="Times New Roman"/>
          <w:sz w:val="24"/>
          <w:szCs w:val="24"/>
        </w:rPr>
        <w:t>,</w:t>
      </w:r>
      <w:r w:rsidR="004331EE">
        <w:rPr>
          <w:rFonts w:ascii="Times New Roman" w:hAnsi="Times New Roman"/>
          <w:sz w:val="24"/>
          <w:szCs w:val="24"/>
        </w:rPr>
        <w:t xml:space="preserve"> known commonly for his work on the Alien franchise, (most notably the concept of the actual alien in these mo</w:t>
      </w:r>
      <w:r w:rsidR="004331EE">
        <w:rPr>
          <w:rFonts w:ascii="Times New Roman" w:hAnsi="Times New Roman"/>
          <w:sz w:val="24"/>
          <w:szCs w:val="24"/>
        </w:rPr>
        <w:t>v</w:t>
      </w:r>
      <w:r w:rsidR="004331EE">
        <w:rPr>
          <w:rFonts w:ascii="Times New Roman" w:hAnsi="Times New Roman"/>
          <w:sz w:val="24"/>
          <w:szCs w:val="24"/>
        </w:rPr>
        <w:t xml:space="preserve">ies, considered one of the most terrifying and gruesome alien </w:t>
      </w:r>
      <w:r w:rsidR="001A1D74">
        <w:rPr>
          <w:rFonts w:ascii="Times New Roman" w:hAnsi="Times New Roman"/>
          <w:sz w:val="24"/>
          <w:szCs w:val="24"/>
        </w:rPr>
        <w:t>creatures</w:t>
      </w:r>
      <w:r w:rsidR="004331EE">
        <w:rPr>
          <w:rFonts w:ascii="Times New Roman" w:hAnsi="Times New Roman"/>
          <w:sz w:val="24"/>
          <w:szCs w:val="24"/>
        </w:rPr>
        <w:t xml:space="preserve"> of our time</w:t>
      </w:r>
      <w:r w:rsidR="001A1D74">
        <w:rPr>
          <w:rFonts w:ascii="Times New Roman" w:hAnsi="Times New Roman"/>
          <w:sz w:val="24"/>
          <w:szCs w:val="24"/>
        </w:rPr>
        <w:t>)</w:t>
      </w:r>
      <w:r w:rsidR="004331EE">
        <w:rPr>
          <w:rFonts w:ascii="Times New Roman" w:hAnsi="Times New Roman"/>
          <w:sz w:val="24"/>
          <w:szCs w:val="24"/>
        </w:rPr>
        <w:t xml:space="preserve"> infl</w:t>
      </w:r>
      <w:r w:rsidR="004331EE">
        <w:rPr>
          <w:rFonts w:ascii="Times New Roman" w:hAnsi="Times New Roman"/>
          <w:sz w:val="24"/>
          <w:szCs w:val="24"/>
        </w:rPr>
        <w:t>u</w:t>
      </w:r>
      <w:r w:rsidR="004331EE">
        <w:rPr>
          <w:rFonts w:ascii="Times New Roman" w:hAnsi="Times New Roman"/>
          <w:sz w:val="24"/>
          <w:szCs w:val="24"/>
        </w:rPr>
        <w:t>ence</w:t>
      </w:r>
      <w:r w:rsidR="001A1D74">
        <w:rPr>
          <w:rFonts w:ascii="Times New Roman" w:hAnsi="Times New Roman"/>
          <w:sz w:val="24"/>
          <w:szCs w:val="24"/>
        </w:rPr>
        <w:t>d</w:t>
      </w:r>
      <w:r w:rsidR="004331EE">
        <w:rPr>
          <w:rFonts w:ascii="Times New Roman" w:hAnsi="Times New Roman"/>
          <w:sz w:val="24"/>
          <w:szCs w:val="24"/>
        </w:rPr>
        <w:t xml:space="preserve"> me since the time I viewed his creations on film as a child. Later in life, as I deve</w:t>
      </w:r>
      <w:r w:rsidR="004331EE">
        <w:rPr>
          <w:rFonts w:ascii="Times New Roman" w:hAnsi="Times New Roman"/>
          <w:sz w:val="24"/>
          <w:szCs w:val="24"/>
        </w:rPr>
        <w:t>l</w:t>
      </w:r>
      <w:r w:rsidR="004331EE">
        <w:rPr>
          <w:rFonts w:ascii="Times New Roman" w:hAnsi="Times New Roman"/>
          <w:sz w:val="24"/>
          <w:szCs w:val="24"/>
        </w:rPr>
        <w:t xml:space="preserve">oped my artistic senses, I was able to appreciate his work </w:t>
      </w:r>
      <w:r w:rsidR="001A1D74">
        <w:rPr>
          <w:rFonts w:ascii="Times New Roman" w:hAnsi="Times New Roman"/>
          <w:sz w:val="24"/>
          <w:szCs w:val="24"/>
        </w:rPr>
        <w:t>more than</w:t>
      </w:r>
      <w:r w:rsidR="004331EE">
        <w:rPr>
          <w:rFonts w:ascii="Times New Roman" w:hAnsi="Times New Roman"/>
          <w:sz w:val="24"/>
          <w:szCs w:val="24"/>
        </w:rPr>
        <w:t xml:space="preserve"> the simp</w:t>
      </w:r>
      <w:r w:rsidR="0009714B">
        <w:rPr>
          <w:rFonts w:ascii="Times New Roman" w:hAnsi="Times New Roman"/>
          <w:sz w:val="24"/>
          <w:szCs w:val="24"/>
        </w:rPr>
        <w:t>le wonder and ho</w:t>
      </w:r>
      <w:r w:rsidR="0009714B">
        <w:rPr>
          <w:rFonts w:ascii="Times New Roman" w:hAnsi="Times New Roman"/>
          <w:sz w:val="24"/>
          <w:szCs w:val="24"/>
        </w:rPr>
        <w:t>r</w:t>
      </w:r>
      <w:r w:rsidR="0009714B">
        <w:rPr>
          <w:rFonts w:ascii="Times New Roman" w:hAnsi="Times New Roman"/>
          <w:sz w:val="24"/>
          <w:szCs w:val="24"/>
        </w:rPr>
        <w:t>ror of a child</w:t>
      </w:r>
      <w:r w:rsidR="004331EE">
        <w:rPr>
          <w:sz w:val="24"/>
          <w:szCs w:val="24"/>
        </w:rPr>
        <w:t> </w:t>
      </w:r>
      <w:r w:rsidR="004331EE">
        <w:rPr>
          <w:rFonts w:ascii="Times New Roman" w:hAnsi="Times New Roman"/>
          <w:sz w:val="24"/>
          <w:szCs w:val="24"/>
        </w:rPr>
        <w:t>(</w:t>
      </w:r>
      <w:r w:rsidR="00E708ED">
        <w:rPr>
          <w:rFonts w:ascii="Times New Roman" w:hAnsi="Times New Roman"/>
          <w:sz w:val="24"/>
          <w:szCs w:val="24"/>
        </w:rPr>
        <w:t>Figure</w:t>
      </w:r>
      <w:r w:rsidR="0009714B">
        <w:rPr>
          <w:rFonts w:ascii="Times New Roman" w:hAnsi="Times New Roman"/>
          <w:sz w:val="24"/>
          <w:szCs w:val="24"/>
        </w:rPr>
        <w:t xml:space="preserve"> 6</w:t>
      </w:r>
      <w:r w:rsidR="007C499E">
        <w:rPr>
          <w:rFonts w:ascii="Times New Roman" w:hAnsi="Times New Roman"/>
          <w:sz w:val="24"/>
          <w:szCs w:val="24"/>
        </w:rPr>
        <w:t>)</w:t>
      </w:r>
      <w:r w:rsidR="0009714B">
        <w:rPr>
          <w:rFonts w:ascii="Times New Roman" w:hAnsi="Times New Roman"/>
          <w:sz w:val="24"/>
          <w:szCs w:val="24"/>
        </w:rPr>
        <w:t>. M</w:t>
      </w:r>
      <w:r w:rsidR="007C499E">
        <w:rPr>
          <w:rFonts w:ascii="Times New Roman" w:hAnsi="Times New Roman"/>
          <w:sz w:val="24"/>
          <w:szCs w:val="24"/>
        </w:rPr>
        <w:t>uch like he stated</w:t>
      </w:r>
      <w:r w:rsidR="004331EE">
        <w:rPr>
          <w:rFonts w:ascii="Times New Roman" w:hAnsi="Times New Roman"/>
          <w:sz w:val="24"/>
          <w:szCs w:val="24"/>
        </w:rPr>
        <w:t xml:space="preserve"> himself, "</w:t>
      </w:r>
      <w:r w:rsidR="00E708ED">
        <w:rPr>
          <w:rFonts w:ascii="Times New Roman" w:hAnsi="Times New Roman"/>
          <w:sz w:val="24"/>
          <w:szCs w:val="24"/>
        </w:rPr>
        <w:t>s</w:t>
      </w:r>
      <w:r w:rsidR="004331EE">
        <w:rPr>
          <w:rFonts w:ascii="Times New Roman" w:hAnsi="Times New Roman"/>
          <w:sz w:val="24"/>
          <w:szCs w:val="24"/>
        </w:rPr>
        <w:t>ome people say my work is often depressing and pess</w:t>
      </w:r>
      <w:r w:rsidR="004331EE">
        <w:rPr>
          <w:rFonts w:ascii="Times New Roman" w:hAnsi="Times New Roman"/>
          <w:sz w:val="24"/>
          <w:szCs w:val="24"/>
        </w:rPr>
        <w:t>i</w:t>
      </w:r>
      <w:r w:rsidR="004331EE">
        <w:rPr>
          <w:rFonts w:ascii="Times New Roman" w:hAnsi="Times New Roman"/>
          <w:sz w:val="24"/>
          <w:szCs w:val="24"/>
        </w:rPr>
        <w:t>mistic, with the emph</w:t>
      </w:r>
      <w:r w:rsidR="004331EE">
        <w:rPr>
          <w:rFonts w:ascii="Times New Roman" w:hAnsi="Times New Roman"/>
          <w:sz w:val="24"/>
          <w:szCs w:val="24"/>
        </w:rPr>
        <w:t>a</w:t>
      </w:r>
      <w:r w:rsidR="004331EE">
        <w:rPr>
          <w:rFonts w:ascii="Times New Roman" w:hAnsi="Times New Roman"/>
          <w:sz w:val="24"/>
          <w:szCs w:val="24"/>
        </w:rPr>
        <w:t xml:space="preserve">sis on death, blood, </w:t>
      </w:r>
      <w:proofErr w:type="gramStart"/>
      <w:r w:rsidR="004331EE">
        <w:rPr>
          <w:rFonts w:ascii="Times New Roman" w:hAnsi="Times New Roman"/>
          <w:sz w:val="24"/>
          <w:szCs w:val="24"/>
        </w:rPr>
        <w:t>overcrow</w:t>
      </w:r>
      <w:r w:rsidR="004331EE">
        <w:rPr>
          <w:rFonts w:ascii="Times New Roman" w:hAnsi="Times New Roman"/>
          <w:sz w:val="24"/>
          <w:szCs w:val="24"/>
        </w:rPr>
        <w:t>d</w:t>
      </w:r>
      <w:r w:rsidR="004331EE">
        <w:rPr>
          <w:rFonts w:ascii="Times New Roman" w:hAnsi="Times New Roman"/>
          <w:sz w:val="24"/>
          <w:szCs w:val="24"/>
        </w:rPr>
        <w:t>ing</w:t>
      </w:r>
      <w:proofErr w:type="gramEnd"/>
      <w:r w:rsidR="004331EE">
        <w:rPr>
          <w:rFonts w:ascii="Times New Roman" w:hAnsi="Times New Roman"/>
          <w:sz w:val="24"/>
          <w:szCs w:val="24"/>
        </w:rPr>
        <w:t>, strange beings and so on, but I don't really think it is. There is hope and a kind of beauty in there somewhere, if you look for it."</w:t>
      </w:r>
      <w:r w:rsidR="00436637">
        <w:rPr>
          <w:rStyle w:val="FootnoteReference"/>
          <w:rFonts w:ascii="Times New Roman" w:hAnsi="Times New Roman"/>
          <w:sz w:val="24"/>
          <w:szCs w:val="24"/>
        </w:rPr>
        <w:footnoteReference w:id="14"/>
      </w:r>
      <w:r w:rsidR="004331EE">
        <w:rPr>
          <w:rFonts w:ascii="Times New Roman" w:hAnsi="Times New Roman"/>
          <w:sz w:val="24"/>
          <w:szCs w:val="24"/>
        </w:rPr>
        <w:t xml:space="preserve"> I</w:t>
      </w:r>
      <w:r w:rsidR="004C7911">
        <w:rPr>
          <w:rFonts w:ascii="Times New Roman" w:hAnsi="Times New Roman"/>
          <w:sz w:val="24"/>
          <w:szCs w:val="24"/>
        </w:rPr>
        <w:t xml:space="preserve"> agree and</w:t>
      </w:r>
      <w:r w:rsidR="004331EE">
        <w:rPr>
          <w:rFonts w:ascii="Times New Roman" w:hAnsi="Times New Roman"/>
          <w:sz w:val="24"/>
          <w:szCs w:val="24"/>
        </w:rPr>
        <w:t xml:space="preserve"> do not think his work is ho</w:t>
      </w:r>
      <w:r w:rsidR="004331EE">
        <w:rPr>
          <w:rFonts w:ascii="Times New Roman" w:hAnsi="Times New Roman"/>
          <w:sz w:val="24"/>
          <w:szCs w:val="24"/>
        </w:rPr>
        <w:t>r</w:t>
      </w:r>
      <w:r w:rsidR="004331EE">
        <w:rPr>
          <w:rFonts w:ascii="Times New Roman" w:hAnsi="Times New Roman"/>
          <w:sz w:val="24"/>
          <w:szCs w:val="24"/>
        </w:rPr>
        <w:t>rifying, feeling instead a calm</w:t>
      </w:r>
      <w:r w:rsidR="00E708ED">
        <w:rPr>
          <w:rFonts w:ascii="Times New Roman" w:hAnsi="Times New Roman"/>
          <w:sz w:val="24"/>
          <w:szCs w:val="24"/>
        </w:rPr>
        <w:t>,</w:t>
      </w:r>
      <w:r w:rsidR="004331EE">
        <w:rPr>
          <w:rFonts w:ascii="Times New Roman" w:hAnsi="Times New Roman"/>
          <w:sz w:val="24"/>
          <w:szCs w:val="24"/>
        </w:rPr>
        <w:t xml:space="preserve"> reflective quality about </w:t>
      </w:r>
      <w:r w:rsidR="00E708ED">
        <w:rPr>
          <w:rFonts w:ascii="Times New Roman" w:hAnsi="Times New Roman"/>
          <w:sz w:val="24"/>
          <w:szCs w:val="24"/>
        </w:rPr>
        <w:t>it,</w:t>
      </w:r>
      <w:r w:rsidR="004331EE">
        <w:rPr>
          <w:rFonts w:ascii="Times New Roman" w:hAnsi="Times New Roman"/>
          <w:sz w:val="24"/>
          <w:szCs w:val="24"/>
        </w:rPr>
        <w:t xml:space="preserve"> in the understanding that even </w:t>
      </w:r>
      <w:r w:rsidR="001A1D74">
        <w:rPr>
          <w:rFonts w:ascii="Times New Roman" w:hAnsi="Times New Roman"/>
          <w:sz w:val="24"/>
          <w:szCs w:val="24"/>
        </w:rPr>
        <w:t>in</w:t>
      </w:r>
      <w:r w:rsidR="004331EE">
        <w:rPr>
          <w:rFonts w:ascii="Times New Roman" w:hAnsi="Times New Roman"/>
          <w:sz w:val="24"/>
          <w:szCs w:val="24"/>
        </w:rPr>
        <w:t xml:space="preserve"> dark places </w:t>
      </w:r>
      <w:r w:rsidR="001A1D74">
        <w:rPr>
          <w:rFonts w:ascii="Times New Roman" w:hAnsi="Times New Roman"/>
          <w:sz w:val="24"/>
          <w:szCs w:val="24"/>
        </w:rPr>
        <w:t>life is</w:t>
      </w:r>
      <w:r w:rsidR="004331EE">
        <w:rPr>
          <w:rFonts w:ascii="Times New Roman" w:hAnsi="Times New Roman"/>
          <w:sz w:val="24"/>
          <w:szCs w:val="24"/>
        </w:rPr>
        <w:t xml:space="preserve"> created </w:t>
      </w:r>
      <w:r w:rsidR="004331EE">
        <w:rPr>
          <w:rFonts w:ascii="Times New Roman" w:hAnsi="Times New Roman"/>
          <w:sz w:val="24"/>
          <w:szCs w:val="24"/>
        </w:rPr>
        <w:lastRenderedPageBreak/>
        <w:t xml:space="preserve">with such a power of beauty that the horror element becomes </w:t>
      </w:r>
      <w:r w:rsidR="001A1D74">
        <w:rPr>
          <w:rFonts w:ascii="Times New Roman" w:hAnsi="Times New Roman"/>
          <w:sz w:val="24"/>
          <w:szCs w:val="24"/>
        </w:rPr>
        <w:t>ove</w:t>
      </w:r>
      <w:r w:rsidR="001A1D74">
        <w:rPr>
          <w:rFonts w:ascii="Times New Roman" w:hAnsi="Times New Roman"/>
          <w:sz w:val="24"/>
          <w:szCs w:val="24"/>
        </w:rPr>
        <w:t>r</w:t>
      </w:r>
      <w:r w:rsidR="001A1D74">
        <w:rPr>
          <w:rFonts w:ascii="Times New Roman" w:hAnsi="Times New Roman"/>
          <w:sz w:val="24"/>
          <w:szCs w:val="24"/>
        </w:rPr>
        <w:t>whelmed</w:t>
      </w:r>
      <w:r w:rsidR="004331EE">
        <w:rPr>
          <w:rFonts w:ascii="Times New Roman" w:hAnsi="Times New Roman"/>
          <w:sz w:val="24"/>
          <w:szCs w:val="24"/>
        </w:rPr>
        <w:t>. This is an aesthetic sensibility I explored in the creation of my own ar</w:t>
      </w:r>
      <w:r w:rsidR="004331EE">
        <w:rPr>
          <w:rFonts w:ascii="Times New Roman" w:hAnsi="Times New Roman"/>
          <w:sz w:val="24"/>
          <w:szCs w:val="24"/>
        </w:rPr>
        <w:t>t</w:t>
      </w:r>
      <w:r w:rsidR="004331EE">
        <w:rPr>
          <w:rFonts w:ascii="Times New Roman" w:hAnsi="Times New Roman"/>
          <w:sz w:val="24"/>
          <w:szCs w:val="24"/>
        </w:rPr>
        <w:t>work.</w:t>
      </w:r>
    </w:p>
    <w:p w:rsidR="00DA02EB" w:rsidRDefault="0063412C">
      <w:pPr>
        <w:pStyle w:val="ThesisText"/>
      </w:pPr>
      <w:r>
        <w:rPr>
          <w:noProof/>
        </w:rPr>
        <mc:AlternateContent>
          <mc:Choice Requires="wps">
            <w:drawing>
              <wp:anchor distT="0" distB="0" distL="114300" distR="114300" simplePos="0" relativeHeight="251781120" behindDoc="0" locked="0" layoutInCell="1" allowOverlap="1" wp14:anchorId="122021D3" wp14:editId="75BE495B">
                <wp:simplePos x="0" y="0"/>
                <wp:positionH relativeFrom="column">
                  <wp:posOffset>1952625</wp:posOffset>
                </wp:positionH>
                <wp:positionV relativeFrom="paragraph">
                  <wp:posOffset>5121910</wp:posOffset>
                </wp:positionV>
                <wp:extent cx="3457575" cy="200025"/>
                <wp:effectExtent l="0" t="0" r="0" b="0"/>
                <wp:wrapSquare wrapText="bothSides"/>
                <wp:docPr id="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pPr>
                            <w:bookmarkStart w:id="104" w:name="_Toc393894830"/>
                            <w:bookmarkStart w:id="105" w:name="_Toc393894967"/>
                            <w:bookmarkStart w:id="106" w:name="_Toc393894993"/>
                            <w:bookmarkStart w:id="107" w:name="_Toc393895138"/>
                            <w:bookmarkStart w:id="108" w:name="_Toc393895164"/>
                            <w:bookmarkStart w:id="109" w:name="_Toc393895346"/>
                            <w:bookmarkStart w:id="110" w:name="_Toc393895418"/>
                            <w:bookmarkStart w:id="111" w:name="_Toc393895474"/>
                            <w:bookmarkStart w:id="112" w:name="_Toc393895547"/>
                            <w:bookmarkStart w:id="113" w:name="_Toc393895582"/>
                            <w:bookmarkStart w:id="114" w:name="_Toc393896386"/>
                            <w:bookmarkStart w:id="115" w:name="_Toc393896742"/>
                            <w:bookmarkStart w:id="116" w:name="_Toc393897031"/>
                            <w:bookmarkStart w:id="117" w:name="_Toc393897497"/>
                            <w:bookmarkStart w:id="118" w:name="_Toc393897523"/>
                            <w:bookmarkStart w:id="119" w:name="_Toc394217137"/>
                            <w:r w:rsidRPr="00072D07">
                              <w:t xml:space="preserve">Figure </w:t>
                            </w:r>
                            <w:r w:rsidR="00E8096E">
                              <w:fldChar w:fldCharType="begin"/>
                            </w:r>
                            <w:r w:rsidR="00E8096E">
                              <w:instrText xml:space="preserve"> SEQ Figure \* ARABIC </w:instrText>
                            </w:r>
                            <w:r w:rsidR="00E8096E">
                              <w:fldChar w:fldCharType="separate"/>
                            </w:r>
                            <w:r w:rsidRPr="00072D07">
                              <w:rPr>
                                <w:noProof/>
                              </w:rPr>
                              <w:t>7</w:t>
                            </w:r>
                            <w:r w:rsidR="00E8096E">
                              <w:rPr>
                                <w:noProof/>
                              </w:rPr>
                              <w:fldChar w:fldCharType="end"/>
                            </w:r>
                            <w:r w:rsidRPr="00072D07">
                              <w:t xml:space="preserve">: H.R. </w:t>
                            </w:r>
                            <w:proofErr w:type="spellStart"/>
                            <w:r w:rsidRPr="00072D07">
                              <w:t>Giger</w:t>
                            </w:r>
                            <w:proofErr w:type="spellEnd"/>
                            <w:r w:rsidRPr="00072D07">
                              <w:t xml:space="preserve">, </w:t>
                            </w:r>
                            <w:r w:rsidRPr="00072D07">
                              <w:rPr>
                                <w:i/>
                              </w:rPr>
                              <w:t xml:space="preserve">Alien Monster IV. </w:t>
                            </w:r>
                            <w:r w:rsidRPr="00072D07">
                              <w:t>Airbrush, 1996</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2" type="#_x0000_t202" style="position:absolute;left:0;text-align:left;margin-left:153.75pt;margin-top:403.3pt;width:272.25pt;height:1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" stroked="f">
                <v:textbox inset="0,0,0,0">
                  <w:txbxContent>
                    <w:p w:rsidR="00E91490" w:rsidRPr="00072D07" w:rsidRDefault="00E91490" w:rsidP="0063412C">
                      <w:pPr>
                        <w:pStyle w:val="Caption"/>
                      </w:pPr>
                      <w:bookmarkStart w:id="219" w:name="_Toc393894830"/>
                      <w:bookmarkStart w:id="220" w:name="_Toc393894967"/>
                      <w:bookmarkStart w:id="221" w:name="_Toc393894993"/>
                      <w:bookmarkStart w:id="222" w:name="_Toc393895138"/>
                      <w:bookmarkStart w:id="223" w:name="_Toc393895164"/>
                      <w:bookmarkStart w:id="224" w:name="_Toc393895346"/>
                      <w:bookmarkStart w:id="225" w:name="_Toc393895418"/>
                      <w:bookmarkStart w:id="226" w:name="_Toc393895474"/>
                      <w:bookmarkStart w:id="227" w:name="_Toc393895547"/>
                      <w:bookmarkStart w:id="228" w:name="_Toc393895582"/>
                      <w:bookmarkStart w:id="229" w:name="_Toc393896386"/>
                      <w:bookmarkStart w:id="230" w:name="_Toc393896742"/>
                      <w:bookmarkStart w:id="231" w:name="_Toc393897031"/>
                      <w:bookmarkStart w:id="232" w:name="_Toc393897497"/>
                      <w:bookmarkStart w:id="233" w:name="_Toc393897523"/>
                      <w:bookmarkStart w:id="234" w:name="_Toc394217137"/>
                      <w:r w:rsidRPr="00072D07">
                        <w:t xml:space="preserve">Figure </w:t>
                      </w:r>
                      <w:fldSimple w:instr=" SEQ Figure \* ARABIC ">
                        <w:r w:rsidRPr="00072D07">
                          <w:rPr>
                            <w:noProof/>
                          </w:rPr>
                          <w:t>7</w:t>
                        </w:r>
                      </w:fldSimple>
                      <w:r w:rsidRPr="00072D07">
                        <w:t xml:space="preserve">: H.R. </w:t>
                      </w:r>
                      <w:proofErr w:type="spellStart"/>
                      <w:r w:rsidRPr="00072D07">
                        <w:t>Giger</w:t>
                      </w:r>
                      <w:proofErr w:type="spellEnd"/>
                      <w:r w:rsidRPr="00072D07">
                        <w:t xml:space="preserve">, </w:t>
                      </w:r>
                      <w:r w:rsidRPr="00072D07">
                        <w:rPr>
                          <w:i/>
                        </w:rPr>
                        <w:t xml:space="preserve">Alien Monster IV. </w:t>
                      </w:r>
                      <w:r w:rsidRPr="00072D07">
                        <w:t>Airbrush, 1996</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txbxContent>
                </v:textbox>
                <w10:wrap type="square"/>
              </v:shape>
            </w:pict>
          </mc:Fallback>
        </mc:AlternateContent>
      </w:r>
      <w:r w:rsidR="0056250E">
        <w:rPr>
          <w:noProof/>
        </w:rPr>
        <w:drawing>
          <wp:anchor distT="0" distB="0" distL="114300" distR="114300" simplePos="0" relativeHeight="251665408" behindDoc="0" locked="0" layoutInCell="1" allowOverlap="1" wp14:anchorId="2011209F" wp14:editId="4C1D3147">
            <wp:simplePos x="0" y="0"/>
            <wp:positionH relativeFrom="margin">
              <wp:align>right</wp:align>
            </wp:positionH>
            <wp:positionV relativeFrom="margin">
              <wp:align>center</wp:align>
            </wp:positionV>
            <wp:extent cx="3618230" cy="3829050"/>
            <wp:effectExtent l="1905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AP-FUL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8230" cy="3829050"/>
                    </a:xfrm>
                    <a:prstGeom prst="rect">
                      <a:avLst/>
                    </a:prstGeom>
                  </pic:spPr>
                </pic:pic>
              </a:graphicData>
            </a:graphic>
          </wp:anchor>
        </w:drawing>
      </w:r>
      <w:r w:rsidR="007C499E">
        <w:t xml:space="preserve"> </w:t>
      </w:r>
      <w:proofErr w:type="spellStart"/>
      <w:r w:rsidR="007C499E">
        <w:t>Giger</w:t>
      </w:r>
      <w:proofErr w:type="spellEnd"/>
      <w:r w:rsidR="007C499E">
        <w:t xml:space="preserve"> talked</w:t>
      </w:r>
      <w:r w:rsidR="00A51F0B">
        <w:t xml:space="preserve"> of an</w:t>
      </w:r>
      <w:r w:rsidR="004331EE">
        <w:t xml:space="preserve"> interchange between human and machine, something that does resonate within</w:t>
      </w:r>
      <w:r w:rsidR="001A1D74">
        <w:t xml:space="preserve"> my own thesis, o</w:t>
      </w:r>
      <w:r w:rsidR="004331EE">
        <w:t xml:space="preserve">f exploring the “biomechanical aesthetic, </w:t>
      </w:r>
      <w:proofErr w:type="gramStart"/>
      <w:r w:rsidR="004331EE">
        <w:t>a dialectic</w:t>
      </w:r>
      <w:proofErr w:type="gramEnd"/>
      <w:r w:rsidR="004331EE">
        <w:t xml:space="preserve"> b</w:t>
      </w:r>
      <w:r w:rsidR="004331EE">
        <w:t>e</w:t>
      </w:r>
      <w:r w:rsidR="004331EE">
        <w:t>tween man and machine, representing a universe at once disturbing and sublime.”</w:t>
      </w:r>
      <w:r w:rsidR="004E2370">
        <w:rPr>
          <w:rStyle w:val="FootnoteReference"/>
        </w:rPr>
        <w:footnoteReference w:id="15"/>
      </w:r>
      <w:r w:rsidR="004331EE">
        <w:t xml:space="preserve"> And while these creatures may appear monstrous to our sensibilities, they are at home and happy within the archite</w:t>
      </w:r>
      <w:r w:rsidR="004331EE">
        <w:t>c</w:t>
      </w:r>
      <w:r w:rsidR="004331EE">
        <w:t>ture of the world he created. Similar</w:t>
      </w:r>
      <w:r w:rsidR="00E708ED">
        <w:t>ly,</w:t>
      </w:r>
      <w:r w:rsidR="004331EE">
        <w:t xml:space="preserve"> I create beings that all seem to be perfectly ecstatic in their world, one which we as human beings now can pe</w:t>
      </w:r>
      <w:r w:rsidR="004331EE">
        <w:t>r</w:t>
      </w:r>
      <w:r w:rsidR="004331EE">
        <w:t>ceive as nightmarish</w:t>
      </w:r>
      <w:r w:rsidR="008F2615">
        <w:t xml:space="preserve"> (Fi</w:t>
      </w:r>
      <w:r w:rsidR="008F2615">
        <w:t>g</w:t>
      </w:r>
      <w:r w:rsidR="008F2615">
        <w:t>ure 7)</w:t>
      </w:r>
      <w:r w:rsidR="004331EE">
        <w:t>.</w:t>
      </w:r>
      <w:r w:rsidR="00FD2DFC">
        <w:t xml:space="preserve"> </w:t>
      </w:r>
    </w:p>
    <w:p w:rsidR="003872AF" w:rsidRDefault="001A1D74">
      <w:pPr>
        <w:pStyle w:val="ThesisText"/>
        <w:rPr>
          <w:rFonts w:eastAsia="Times New Roman"/>
          <w:b/>
        </w:rPr>
      </w:pPr>
      <w:proofErr w:type="spellStart"/>
      <w:r>
        <w:t>Giger’s</w:t>
      </w:r>
      <w:proofErr w:type="spellEnd"/>
      <w:r w:rsidR="004331EE">
        <w:t xml:space="preserve"> use of h</w:t>
      </w:r>
      <w:r w:rsidR="004331EE">
        <w:t>u</w:t>
      </w:r>
      <w:r w:rsidR="004331EE">
        <w:t>manoid figu</w:t>
      </w:r>
      <w:r>
        <w:t xml:space="preserve">res blending into the landscape captured my attention. These warped shapes of recognition are included as parts of the land and </w:t>
      </w:r>
      <w:r w:rsidR="004331EE">
        <w:t>highlight the de</w:t>
      </w:r>
      <w:r>
        <w:t>solate su</w:t>
      </w:r>
      <w:r>
        <w:t>r</w:t>
      </w:r>
      <w:r>
        <w:t>roundings</w:t>
      </w:r>
      <w:r w:rsidR="004331EE">
        <w:t xml:space="preserve"> </w:t>
      </w:r>
      <w:proofErr w:type="gramStart"/>
      <w:r w:rsidR="004331EE">
        <w:t>These</w:t>
      </w:r>
      <w:proofErr w:type="gramEnd"/>
      <w:r w:rsidR="004331EE">
        <w:t xml:space="preserve"> landscapes leave the viewer with a sense of va</w:t>
      </w:r>
      <w:r w:rsidR="00FC1904">
        <w:t>st space, somewhat eth</w:t>
      </w:r>
      <w:r w:rsidR="00FC1904">
        <w:t>e</w:t>
      </w:r>
      <w:r w:rsidR="00FC1904">
        <w:t>real</w:t>
      </w:r>
      <w:r w:rsidR="004331EE">
        <w:t xml:space="preserve">, with a hint of forewarning. However </w:t>
      </w:r>
      <w:proofErr w:type="spellStart"/>
      <w:r w:rsidR="004331EE">
        <w:t>Giger</w:t>
      </w:r>
      <w:proofErr w:type="spellEnd"/>
      <w:r w:rsidR="004331EE">
        <w:t xml:space="preserve"> again doesn't see</w:t>
      </w:r>
      <w:r w:rsidR="007C499E">
        <w:t xml:space="preserve"> his work in such a light, having </w:t>
      </w:r>
      <w:r w:rsidR="007C499E">
        <w:lastRenderedPageBreak/>
        <w:t>said</w:t>
      </w:r>
      <w:r w:rsidR="00B77B6B">
        <w:t>,</w:t>
      </w:r>
      <w:r w:rsidR="004331EE">
        <w:t xml:space="preserve"> "If people want to interpret my work as warnings about too much overpopulation, disease and mechanization in the future, then that is up to them. I like to combine human beings, creatures and biomechanics."</w:t>
      </w:r>
      <w:r w:rsidR="00FD2DFC">
        <w:rPr>
          <w:rStyle w:val="FootnoteReference"/>
        </w:rPr>
        <w:footnoteReference w:id="16"/>
      </w:r>
      <w:r w:rsidR="004331EE">
        <w:t xml:space="preserve">  The general</w:t>
      </w:r>
      <w:r w:rsidR="00FC1904">
        <w:t xml:space="preserve"> color</w:t>
      </w:r>
      <w:r w:rsidR="004331EE">
        <w:t xml:space="preserve"> </w:t>
      </w:r>
      <w:r w:rsidR="007C499E">
        <w:t>palette</w:t>
      </w:r>
      <w:r w:rsidR="004331EE">
        <w:t xml:space="preserve"> he used</w:t>
      </w:r>
      <w:r w:rsidR="007C499E">
        <w:t xml:space="preserve">, one so drained of color </w:t>
      </w:r>
      <w:r w:rsidR="00B77B6B">
        <w:t xml:space="preserve">it is </w:t>
      </w:r>
      <w:r w:rsidR="007C499E">
        <w:t>almost monochromatic,</w:t>
      </w:r>
      <w:r w:rsidR="004331EE">
        <w:t xml:space="preserve"> often influenced me in my own work</w:t>
      </w:r>
      <w:r w:rsidR="007C499E">
        <w:t xml:space="preserve"> for providing emphasis to key elements</w:t>
      </w:r>
      <w:r w:rsidR="00FC1904">
        <w:t>. His color palette all</w:t>
      </w:r>
      <w:r w:rsidR="009B48DB">
        <w:t>o</w:t>
      </w:r>
      <w:r w:rsidR="00FC1904">
        <w:t>ws the viewer to be pulled into the image</w:t>
      </w:r>
      <w:r w:rsidR="004331EE">
        <w:t>, drawing the eye to the high c</w:t>
      </w:r>
      <w:r w:rsidR="009B48DB">
        <w:t xml:space="preserve">ontrast and the dramatic detail </w:t>
      </w:r>
      <w:r w:rsidR="004331EE">
        <w:t>within it.</w:t>
      </w:r>
      <w:r w:rsidR="009B48DB">
        <w:t xml:space="preserve"> </w:t>
      </w:r>
    </w:p>
    <w:p w:rsidR="00B77B6B" w:rsidRDefault="00B77B6B">
      <w:pPr>
        <w:spacing w:after="200" w:line="276" w:lineRule="auto"/>
        <w:rPr>
          <w:rFonts w:eastAsia="Times New Roman" w:cs="Times New Roman"/>
          <w:b/>
          <w:color w:val="000000"/>
          <w:szCs w:val="24"/>
        </w:rPr>
      </w:pPr>
      <w:r>
        <w:rPr>
          <w:rFonts w:eastAsia="Times New Roman" w:cs="Times New Roman"/>
          <w:b/>
          <w:szCs w:val="24"/>
        </w:rPr>
        <w:br w:type="page"/>
      </w:r>
    </w:p>
    <w:p w:rsidR="00DA02EB" w:rsidRDefault="00B77B6B">
      <w:pPr>
        <w:pStyle w:val="Heading1"/>
      </w:pPr>
      <w:bookmarkStart w:id="120" w:name="_Toc394216972"/>
      <w:r w:rsidRPr="00B77B6B">
        <w:rPr>
          <w:rFonts w:eastAsia="Times New Roman"/>
        </w:rPr>
        <w:lastRenderedPageBreak/>
        <w:t>Chapter</w:t>
      </w:r>
      <w:r w:rsidR="00141F0B" w:rsidRPr="00141F0B">
        <w:rPr>
          <w:rFonts w:eastAsia="Times New Roman"/>
        </w:rPr>
        <w:t xml:space="preserve"> </w:t>
      </w:r>
      <w:r>
        <w:rPr>
          <w:rFonts w:eastAsia="Times New Roman"/>
        </w:rPr>
        <w:t>3</w:t>
      </w:r>
      <w:r w:rsidR="00141F0B" w:rsidRPr="00141F0B">
        <w:rPr>
          <w:rFonts w:eastAsia="Times New Roman"/>
        </w:rPr>
        <w:t xml:space="preserve">: </w:t>
      </w:r>
      <w:r w:rsidRPr="00141F0B">
        <w:rPr>
          <w:rFonts w:eastAsia="Times New Roman"/>
        </w:rPr>
        <w:t>Process</w:t>
      </w:r>
      <w:r w:rsidR="00750EE1">
        <w:rPr>
          <w:rFonts w:eastAsia="Times New Roman"/>
        </w:rPr>
        <w:t xml:space="preserve"> </w:t>
      </w:r>
      <w:r>
        <w:rPr>
          <w:rFonts w:eastAsia="Times New Roman"/>
        </w:rPr>
        <w:t>and</w:t>
      </w:r>
      <w:r w:rsidR="00750EE1">
        <w:rPr>
          <w:rFonts w:eastAsia="Times New Roman"/>
        </w:rPr>
        <w:t xml:space="preserve"> </w:t>
      </w:r>
      <w:r>
        <w:rPr>
          <w:rFonts w:eastAsia="Times New Roman"/>
        </w:rPr>
        <w:t>Aesthetics</w:t>
      </w:r>
      <w:bookmarkEnd w:id="120"/>
    </w:p>
    <w:p w:rsidR="00DA02EB" w:rsidRDefault="00F87E9A">
      <w:pPr>
        <w:pStyle w:val="ThesisText"/>
      </w:pPr>
      <w:r>
        <w:t>Before introducing the individual works within this thesis</w:t>
      </w:r>
      <w:r w:rsidR="00CA6CD6">
        <w:t>,</w:t>
      </w:r>
      <w:r>
        <w:t xml:space="preserve"> some explanation will be given </w:t>
      </w:r>
      <w:r w:rsidR="00CA6CD6">
        <w:t xml:space="preserve">of </w:t>
      </w:r>
      <w:r>
        <w:t xml:space="preserve">my working aesthetic. </w:t>
      </w:r>
      <w:r w:rsidR="00FC1904">
        <w:t>T</w:t>
      </w:r>
      <w:r w:rsidR="004331EE">
        <w:t xml:space="preserve">he process or aesthetic of my artwork </w:t>
      </w:r>
      <w:r w:rsidR="00FC1904">
        <w:t>is, in a</w:t>
      </w:r>
      <w:r w:rsidR="004331EE">
        <w:t xml:space="preserve"> simple explanation</w:t>
      </w:r>
      <w:r w:rsidR="00FC1904">
        <w:t>, a</w:t>
      </w:r>
      <w:r w:rsidR="004331EE">
        <w:t xml:space="preserve"> </w:t>
      </w:r>
      <w:r w:rsidR="00FC1904">
        <w:t>depiction of</w:t>
      </w:r>
      <w:r w:rsidR="004331EE">
        <w:t xml:space="preserve"> various </w:t>
      </w:r>
      <w:proofErr w:type="spellStart"/>
      <w:r w:rsidR="004331EE">
        <w:t>humanesque</w:t>
      </w:r>
      <w:proofErr w:type="spellEnd"/>
      <w:r w:rsidR="004331EE">
        <w:t xml:space="preserve"> elements and landscapes engaging with technological imagery in a form of biomechanical surrealism. The realistic aspect for anatomy in my paintings comes from sketch studies of people going about everyday life around me while engaging with technology. People tapping their phones or hunched over on their computers inspire me, so I sketch them quickly and use them as refe</w:t>
      </w:r>
      <w:r w:rsidR="00CD48AC">
        <w:t>rences to create the narrative in larger conceptual works</w:t>
      </w:r>
      <w:r w:rsidR="004331EE">
        <w:t xml:space="preserve">. </w:t>
      </w:r>
    </w:p>
    <w:p w:rsidR="00DA02EB" w:rsidRDefault="0063305F">
      <w:pPr>
        <w:pStyle w:val="Heading2"/>
      </w:pPr>
      <w:bookmarkStart w:id="121" w:name="_Toc394216973"/>
      <w:r>
        <w:t xml:space="preserve">Materials and Creative </w:t>
      </w:r>
      <w:r w:rsidR="00AE339A">
        <w:t>Process</w:t>
      </w:r>
      <w:bookmarkEnd w:id="121"/>
    </w:p>
    <w:p w:rsidR="00DA02EB" w:rsidRDefault="00FC1904">
      <w:pPr>
        <w:pStyle w:val="ThesisText"/>
      </w:pPr>
      <w:r>
        <w:t xml:space="preserve">To get ideas for how these humanoids might function, the </w:t>
      </w:r>
      <w:r w:rsidR="00737564">
        <w:t>technology</w:t>
      </w:r>
      <w:r>
        <w:t xml:space="preserve"> that r</w:t>
      </w:r>
      <w:r>
        <w:t>e</w:t>
      </w:r>
      <w:r>
        <w:t>placed the organic joints in my images</w:t>
      </w:r>
      <w:r w:rsidR="004331EE">
        <w:t xml:space="preserve"> was modeled after inspecting </w:t>
      </w:r>
      <w:r w:rsidR="00737564">
        <w:t>equipment</w:t>
      </w:r>
      <w:r w:rsidR="00D017E2">
        <w:t xml:space="preserve"> such as artificial limbs and robotic arms in use in today’s industry</w:t>
      </w:r>
      <w:r w:rsidR="004331EE">
        <w:t>.</w:t>
      </w:r>
      <w:r w:rsidR="00E24472">
        <w:t xml:space="preserve"> One of th</w:t>
      </w:r>
      <w:r w:rsidR="00737564">
        <w:t>e first things my post-</w:t>
      </w:r>
      <w:r w:rsidR="00E24472">
        <w:t>humans seem to replace with machinery are their extremities</w:t>
      </w:r>
      <w:r w:rsidR="00737564">
        <w:t>.</w:t>
      </w:r>
      <w:r w:rsidR="004331EE">
        <w:t xml:space="preserve"> For the landscapes</w:t>
      </w:r>
      <w:r w:rsidR="00737564">
        <w:t>,</w:t>
      </w:r>
      <w:r w:rsidR="004331EE">
        <w:t xml:space="preserve"> I was influenced by real life imagery ranging from cell phone towers and photos of </w:t>
      </w:r>
      <w:r w:rsidR="00737564">
        <w:t>indu</w:t>
      </w:r>
      <w:r w:rsidR="00737564">
        <w:t>s</w:t>
      </w:r>
      <w:r w:rsidR="00737564">
        <w:t>trial</w:t>
      </w:r>
      <w:r w:rsidR="004331EE">
        <w:t xml:space="preserve"> complexes, to industrial wreck</w:t>
      </w:r>
      <w:r w:rsidR="00141F0B">
        <w:t xml:space="preserve">age and derelict factories. </w:t>
      </w:r>
      <w:r w:rsidR="004331EE">
        <w:t>My imagination used this forsaken machinery as the raw material for the background in many of my paintings.</w:t>
      </w:r>
    </w:p>
    <w:p w:rsidR="00DA02EB" w:rsidRDefault="00737564">
      <w:pPr>
        <w:pStyle w:val="ThesisText"/>
      </w:pPr>
      <w:r>
        <w:t>I prefer to work with larger surface areas for my paintings, though this is by no means a set rule</w:t>
      </w:r>
      <w:r w:rsidR="004331EE">
        <w:t xml:space="preserve">. </w:t>
      </w:r>
      <w:r>
        <w:t>These</w:t>
      </w:r>
      <w:r w:rsidR="004331EE">
        <w:t xml:space="preserve"> bigger canvases </w:t>
      </w:r>
      <w:r>
        <w:t>give</w:t>
      </w:r>
      <w:r w:rsidR="004331EE">
        <w:t xml:space="preserve"> plenty of room to include large amounts of detail for viewing up close while farther away the viewer can be impacted by the swee</w:t>
      </w:r>
      <w:r w:rsidR="004331EE">
        <w:t>p</w:t>
      </w:r>
      <w:r w:rsidR="004331EE">
        <w:t>ing, almost overwhelm</w:t>
      </w:r>
      <w:r w:rsidR="00BF4E8E">
        <w:t>ing composition of the painting</w:t>
      </w:r>
      <w:r w:rsidR="004331EE">
        <w:t>.  Smaller canvasses are more pra</w:t>
      </w:r>
      <w:r w:rsidR="004331EE">
        <w:t>c</w:t>
      </w:r>
      <w:r w:rsidR="004331EE">
        <w:t xml:space="preserve">tical however, and I feel that they create a sense of intimacy between the viewer and the painting. As a result my works range from modest proportions of one to two feet with the </w:t>
      </w:r>
      <w:r w:rsidR="004331EE">
        <w:lastRenderedPageBreak/>
        <w:t xml:space="preserve">most extravagant paintings exceeding ten feet in dimension.  This variance is also due in part </w:t>
      </w:r>
      <w:r w:rsidR="00CA6CD6">
        <w:t xml:space="preserve">to the fact </w:t>
      </w:r>
      <w:r w:rsidR="004331EE">
        <w:t xml:space="preserve">that I salvage </w:t>
      </w:r>
      <w:r w:rsidR="00836349">
        <w:t>painting surfaces</w:t>
      </w:r>
      <w:r w:rsidR="004331EE">
        <w:t xml:space="preserve"> that </w:t>
      </w:r>
      <w:r w:rsidR="00836349">
        <w:t>were</w:t>
      </w:r>
      <w:r w:rsidR="004331EE">
        <w:t xml:space="preserve"> abandoned by others</w:t>
      </w:r>
      <w:r w:rsidR="00836349">
        <w:t>. T</w:t>
      </w:r>
      <w:r w:rsidR="004331EE">
        <w:t xml:space="preserve">here </w:t>
      </w:r>
      <w:r w:rsidR="00836349">
        <w:t xml:space="preserve">is, amongst the works of my thesis, </w:t>
      </w:r>
      <w:r w:rsidR="004331EE">
        <w:t xml:space="preserve">only one set of canvases </w:t>
      </w:r>
      <w:r w:rsidR="00836349">
        <w:t>using specific</w:t>
      </w:r>
      <w:r w:rsidR="004331EE">
        <w:t xml:space="preserve"> dimensions: My five-by-five triptych </w:t>
      </w:r>
      <w:r w:rsidR="004331EE">
        <w:rPr>
          <w:i/>
          <w:iCs/>
        </w:rPr>
        <w:t>Family</w:t>
      </w:r>
      <w:r w:rsidR="00836349">
        <w:t xml:space="preserve"> series</w:t>
      </w:r>
      <w:r w:rsidR="00141F0B">
        <w:t>.</w:t>
      </w:r>
    </w:p>
    <w:p w:rsidR="00DA02EB" w:rsidRDefault="0018501D">
      <w:pPr>
        <w:pStyle w:val="ThesisText"/>
      </w:pPr>
      <w:r>
        <w:t xml:space="preserve">I </w:t>
      </w:r>
      <w:r w:rsidR="00836349">
        <w:t>prefer</w:t>
      </w:r>
      <w:r>
        <w:t xml:space="preserve"> oil paint to achieve a depth and vividness of color, form, and texture that the</w:t>
      </w:r>
      <w:r w:rsidR="005D14C7">
        <w:t xml:space="preserve"> other paints just cannot reach, as </w:t>
      </w:r>
      <w:r w:rsidR="00CA6CD6">
        <w:t xml:space="preserve">I </w:t>
      </w:r>
      <w:r w:rsidR="005D14C7">
        <w:t>fi</w:t>
      </w:r>
      <w:r>
        <w:t>nd acrylic paint too flat and watercolor too an</w:t>
      </w:r>
      <w:r>
        <w:t>e</w:t>
      </w:r>
      <w:r>
        <w:t xml:space="preserve">mic. The use of color </w:t>
      </w:r>
      <w:r w:rsidR="005D14C7">
        <w:t>is</w:t>
      </w:r>
      <w:r>
        <w:t xml:space="preserve"> frustrating for me</w:t>
      </w:r>
      <w:r w:rsidR="005D14C7">
        <w:t xml:space="preserve"> and has been</w:t>
      </w:r>
      <w:r>
        <w:t xml:space="preserve"> since the very beginnings of my interest in creating art. A partial color blindness in my eyesight is my main source of probl</w:t>
      </w:r>
      <w:r w:rsidR="005D14C7">
        <w:t>ems in this regard, one which I</w:t>
      </w:r>
      <w:r>
        <w:t xml:space="preserve"> continue</w:t>
      </w:r>
      <w:r w:rsidR="005D14C7">
        <w:t xml:space="preserve"> to</w:t>
      </w:r>
      <w:r>
        <w:t xml:space="preserve"> </w:t>
      </w:r>
      <w:r w:rsidR="00CA6CD6">
        <w:t xml:space="preserve">make </w:t>
      </w:r>
      <w:r>
        <w:t>progress</w:t>
      </w:r>
      <w:r w:rsidR="005D14C7">
        <w:t xml:space="preserve"> compensating for today</w:t>
      </w:r>
      <w:r>
        <w:t>. Overall my works range in very cool, low key tones, with many shades of jewel, viridian, and violet. Rust reds and dirty orange tones hig</w:t>
      </w:r>
      <w:r w:rsidR="005D14C7">
        <w:t>hlight</w:t>
      </w:r>
      <w:r>
        <w:t xml:space="preserve"> the organic materials as </w:t>
      </w:r>
      <w:r w:rsidR="005D14C7">
        <w:t>they</w:t>
      </w:r>
      <w:r>
        <w:t xml:space="preserve"> weave themselves into a vast, dimly lit technological wasteland.  </w:t>
      </w:r>
      <w:r w:rsidR="005D14C7">
        <w:t>The</w:t>
      </w:r>
      <w:r>
        <w:t xml:space="preserve"> </w:t>
      </w:r>
      <w:r w:rsidR="005D14C7">
        <w:t xml:space="preserve">importance </w:t>
      </w:r>
      <w:r w:rsidR="00CA6CD6">
        <w:t xml:space="preserve">of </w:t>
      </w:r>
      <w:r w:rsidR="005D14C7">
        <w:t xml:space="preserve">these areas </w:t>
      </w:r>
      <w:r w:rsidR="00CA6CD6">
        <w:t xml:space="preserve">is </w:t>
      </w:r>
      <w:r w:rsidR="005D14C7">
        <w:t>felt through these highlights,</w:t>
      </w:r>
      <w:r>
        <w:t xml:space="preserve"> </w:t>
      </w:r>
      <w:r w:rsidR="005D14C7">
        <w:t>drawing</w:t>
      </w:r>
      <w:r>
        <w:t xml:space="preserve"> the eye of the viewer, while still</w:t>
      </w:r>
      <w:r w:rsidR="005D14C7">
        <w:t xml:space="preserve"> imparting</w:t>
      </w:r>
      <w:r>
        <w:t xml:space="preserve"> the oppressive weight of the rest of the surrounding world.</w:t>
      </w:r>
    </w:p>
    <w:p w:rsidR="00DA02EB" w:rsidRDefault="004331EE">
      <w:pPr>
        <w:pStyle w:val="ThesisText"/>
      </w:pPr>
      <w:r>
        <w:t>When I initially set out to create a painting</w:t>
      </w:r>
      <w:r w:rsidR="00CA6CD6">
        <w:t>,</w:t>
      </w:r>
      <w:r>
        <w:t xml:space="preserve"> I start with a series of sketches, which help to solidify the concept of the painting on paper. </w:t>
      </w:r>
      <w:r w:rsidR="005D14C7">
        <w:t>O</w:t>
      </w:r>
      <w:r>
        <w:t xml:space="preserve">nce </w:t>
      </w:r>
      <w:r w:rsidR="005D14C7">
        <w:t>the</w:t>
      </w:r>
      <w:r>
        <w:t xml:space="preserve"> physical blueprint of the painting</w:t>
      </w:r>
      <w:r w:rsidR="005D14C7">
        <w:t xml:space="preserve"> is created, I</w:t>
      </w:r>
      <w:r>
        <w:t xml:space="preserve"> lay down the initial layers</w:t>
      </w:r>
      <w:r w:rsidR="005D14C7">
        <w:t xml:space="preserve"> of paint</w:t>
      </w:r>
      <w:r>
        <w:t xml:space="preserve"> on the canvas or panel. These layers </w:t>
      </w:r>
      <w:r w:rsidR="005D14C7">
        <w:t>are a</w:t>
      </w:r>
      <w:r>
        <w:t xml:space="preserve"> very thin pigment, achieve</w:t>
      </w:r>
      <w:r w:rsidR="005D14C7">
        <w:t>d</w:t>
      </w:r>
      <w:r>
        <w:t xml:space="preserve"> by mixing the paint with large amounts of </w:t>
      </w:r>
      <w:proofErr w:type="spellStart"/>
      <w:r>
        <w:t>turp</w:t>
      </w:r>
      <w:r>
        <w:t>e</w:t>
      </w:r>
      <w:r>
        <w:t>noids</w:t>
      </w:r>
      <w:proofErr w:type="spellEnd"/>
      <w:r>
        <w:t>.  This becomes my loose sketch of the painting which is then followed by layer a</w:t>
      </w:r>
      <w:r>
        <w:t>f</w:t>
      </w:r>
      <w:r>
        <w:t>ter layer of low scale colors, in the traditional manner</w:t>
      </w:r>
      <w:r w:rsidR="005D14C7">
        <w:t xml:space="preserve"> of painting the darker compositio</w:t>
      </w:r>
      <w:r w:rsidR="005D14C7">
        <w:t>n</w:t>
      </w:r>
      <w:r w:rsidR="005D14C7">
        <w:t>al elements first before working the paint ‘up’ the value scale</w:t>
      </w:r>
      <w:r>
        <w:t>.</w:t>
      </w:r>
      <w:r w:rsidR="005D14C7">
        <w:t xml:space="preserve"> In the same traditional manner, t</w:t>
      </w:r>
      <w:r>
        <w:t>he further I get toward the end of a painting</w:t>
      </w:r>
      <w:r w:rsidR="00CA6CD6">
        <w:t>,</w:t>
      </w:r>
      <w:r>
        <w:t xml:space="preserve"> the less painting mediums (such as </w:t>
      </w:r>
      <w:r w:rsidR="00CA6CD6">
        <w:t>l</w:t>
      </w:r>
      <w:r>
        <w:t>inseed oil</w:t>
      </w:r>
      <w:r w:rsidR="00E40307">
        <w:t xml:space="preserve"> and</w:t>
      </w:r>
      <w:r>
        <w:t xml:space="preserve"> </w:t>
      </w:r>
      <w:r w:rsidR="00CA6CD6">
        <w:t>s</w:t>
      </w:r>
      <w:r>
        <w:t>tand oil) I mix with the paint until by the last session I end up using co</w:t>
      </w:r>
      <w:r>
        <w:t>m</w:t>
      </w:r>
      <w:r>
        <w:lastRenderedPageBreak/>
        <w:t>pletely undiluted oil paints.</w:t>
      </w:r>
      <w:r w:rsidR="00A51F0B">
        <w:t xml:space="preserve"> I complete the painting</w:t>
      </w:r>
      <w:r>
        <w:t xml:space="preserve"> by pulling out the most intense colors to give the pain</w:t>
      </w:r>
      <w:r w:rsidR="00F87E9A">
        <w:t>ting its overall flow and focus.</w:t>
      </w:r>
    </w:p>
    <w:p w:rsidR="00DA02EB" w:rsidRDefault="00AE339A">
      <w:pPr>
        <w:pStyle w:val="Heading2"/>
      </w:pPr>
      <w:bookmarkStart w:id="122" w:name="_Toc394216974"/>
      <w:r>
        <w:t>Post-Human Aesthetics</w:t>
      </w:r>
      <w:bookmarkEnd w:id="122"/>
    </w:p>
    <w:p w:rsidR="00DA02EB" w:rsidRDefault="00F50888">
      <w:pPr>
        <w:pStyle w:val="ThesisText"/>
      </w:pPr>
      <w:r>
        <w:t>Are the post</w:t>
      </w:r>
      <w:r w:rsidR="00C855A6">
        <w:t>-</w:t>
      </w:r>
      <w:r>
        <w:t>human creations that inhabit my paintings monsters? Yes and</w:t>
      </w:r>
      <w:r w:rsidR="002E2A88">
        <w:t xml:space="preserve"> </w:t>
      </w:r>
      <w:r>
        <w:t>no. A traditional interpretation of a monster is some sort of creature whose appearance is unse</w:t>
      </w:r>
      <w:r>
        <w:t>t</w:t>
      </w:r>
      <w:r>
        <w:t>tling or frightening. Jeffrey Cohen, author of the</w:t>
      </w:r>
      <w:r w:rsidR="00445F9C">
        <w:t xml:space="preserve"> book, </w:t>
      </w:r>
      <w:r w:rsidR="00445F9C">
        <w:rPr>
          <w:i/>
        </w:rPr>
        <w:t>Monster Theory</w:t>
      </w:r>
      <w:r w:rsidR="00445F9C">
        <w:t>,</w:t>
      </w:r>
      <w:r>
        <w:t xml:space="preserve"> had this to say in his first thesis:</w:t>
      </w:r>
      <w:r w:rsidR="00445F9C">
        <w:t xml:space="preserve"> </w:t>
      </w:r>
      <w:r w:rsidR="00551D62">
        <w:t>“The monster is born only at this metaphoric crossroads</w:t>
      </w:r>
      <w:r w:rsidR="002D5E6A">
        <w:t>, as an embod</w:t>
      </w:r>
      <w:r w:rsidR="002D5E6A">
        <w:t>i</w:t>
      </w:r>
      <w:r w:rsidR="002D5E6A">
        <w:t>ment of a cultural moment.”</w:t>
      </w:r>
      <w:r w:rsidR="002D5E6A">
        <w:rPr>
          <w:rStyle w:val="FootnoteReference"/>
        </w:rPr>
        <w:footnoteReference w:id="17"/>
      </w:r>
      <w:r w:rsidR="001C0E80">
        <w:t xml:space="preserve"> </w:t>
      </w:r>
      <w:r>
        <w:t xml:space="preserve"> In such a manner my post-humans </w:t>
      </w:r>
      <w:r w:rsidR="0024587E">
        <w:t>can be seen as mo</w:t>
      </w:r>
      <w:r w:rsidR="0024587E">
        <w:t>n</w:t>
      </w:r>
      <w:r w:rsidR="0024587E">
        <w:t>ster</w:t>
      </w:r>
      <w:r w:rsidR="00D04B8A">
        <w:t>s of the crossroads in our modern, technophile culture</w:t>
      </w:r>
      <w:r w:rsidR="0024587E">
        <w:t>. These creatures</w:t>
      </w:r>
      <w:r w:rsidR="00F51EAE">
        <w:t xml:space="preserve"> highlight the crossroads of our relationship with technology</w:t>
      </w:r>
      <w:r w:rsidR="00E24472">
        <w:t xml:space="preserve"> with their very physical appearance. As a species</w:t>
      </w:r>
      <w:r w:rsidR="0018501D">
        <w:t xml:space="preserve"> </w:t>
      </w:r>
      <w:r w:rsidR="009802E2">
        <w:t xml:space="preserve">on the border </w:t>
      </w:r>
      <w:r w:rsidR="00E24472">
        <w:t>of being manufactured instead of born</w:t>
      </w:r>
      <w:r w:rsidR="00C855A6">
        <w:t>,</w:t>
      </w:r>
      <w:r w:rsidR="00E24472">
        <w:t xml:space="preserve"> these monstrous post-humans</w:t>
      </w:r>
      <w:r w:rsidR="009802E2">
        <w:t xml:space="preserve"> have many thematic ties</w:t>
      </w:r>
      <w:r w:rsidR="0018501D">
        <w:t xml:space="preserve">. </w:t>
      </w:r>
      <w:r w:rsidR="009802E2">
        <w:t>They virtually share the same pallor</w:t>
      </w:r>
      <w:r w:rsidR="00E24472">
        <w:t xml:space="preserve"> of skin</w:t>
      </w:r>
      <w:r w:rsidR="009802E2">
        <w:t>, a kind of dull-ochre orange. They are shorn, elaborate bundles of connective cables and machinery replacing the form of where hair should be. The eyes on many figures are vacant and lens-like, emphasizing the detachment from their physical world</w:t>
      </w:r>
      <w:r w:rsidR="00A51F0B">
        <w:t>, their withdrawal into the digital one.</w:t>
      </w:r>
    </w:p>
    <w:p w:rsidR="00DA02EB" w:rsidRDefault="0063305F">
      <w:pPr>
        <w:pStyle w:val="ThesisText"/>
      </w:pPr>
      <w:r>
        <w:t>While reproduction and sexuality</w:t>
      </w:r>
      <w:r w:rsidR="00F51EAE">
        <w:t xml:space="preserve"> do exist in the world of my thesis, </w:t>
      </w:r>
      <w:r w:rsidR="002E2A88">
        <w:t>their points are subtle</w:t>
      </w:r>
      <w:r w:rsidR="00F51EAE">
        <w:t xml:space="preserve">. </w:t>
      </w:r>
      <w:r>
        <w:t>Reproduction is a subject that is touched but not elaborated upon by any sp</w:t>
      </w:r>
      <w:r>
        <w:t>e</w:t>
      </w:r>
      <w:r>
        <w:t xml:space="preserve">cific piece. The </w:t>
      </w:r>
      <w:r>
        <w:rPr>
          <w:i/>
        </w:rPr>
        <w:t>Family</w:t>
      </w:r>
      <w:r>
        <w:t xml:space="preserve"> </w:t>
      </w:r>
      <w:r w:rsidRPr="0063305F">
        <w:rPr>
          <w:i/>
        </w:rPr>
        <w:t>T</w:t>
      </w:r>
      <w:r>
        <w:rPr>
          <w:i/>
        </w:rPr>
        <w:t xml:space="preserve">riptych, </w:t>
      </w:r>
      <w:r>
        <w:t>for example</w:t>
      </w:r>
      <w:r>
        <w:rPr>
          <w:i/>
        </w:rPr>
        <w:t xml:space="preserve"> </w:t>
      </w:r>
      <w:r>
        <w:t xml:space="preserve">features a child as one of the three works. It is not established how that child came to be, but visual clues from the </w:t>
      </w:r>
      <w:r>
        <w:rPr>
          <w:i/>
        </w:rPr>
        <w:t>Mother</w:t>
      </w:r>
      <w:r>
        <w:t xml:space="preserve"> painting within the triptych suggest that it was almost certainly not a natural process. </w:t>
      </w:r>
      <w:r w:rsidR="00092EE5">
        <w:t>The diffe</w:t>
      </w:r>
      <w:r w:rsidR="00092EE5">
        <w:t>r</w:t>
      </w:r>
      <w:r w:rsidR="00092EE5">
        <w:t xml:space="preserve">ence in genders in other paintings meanwhile has become blurred, as mechanization has </w:t>
      </w:r>
      <w:r w:rsidR="00092EE5">
        <w:lastRenderedPageBreak/>
        <w:t>removed many defining characteristics.  T</w:t>
      </w:r>
      <w:r w:rsidR="005B783E">
        <w:t xml:space="preserve">here is an almost asexual appearance to many of </w:t>
      </w:r>
      <w:r w:rsidR="00092EE5">
        <w:t>the figures in other works from this process</w:t>
      </w:r>
      <w:r w:rsidR="005B783E">
        <w:t xml:space="preserve">, particularly </w:t>
      </w:r>
      <w:r w:rsidR="005B783E" w:rsidRPr="005B783E">
        <w:rPr>
          <w:i/>
        </w:rPr>
        <w:t>Information Processing</w:t>
      </w:r>
      <w:r w:rsidR="005B783E">
        <w:t>.</w:t>
      </w:r>
    </w:p>
    <w:p w:rsidR="00DA02EB" w:rsidRDefault="0063305F">
      <w:pPr>
        <w:pStyle w:val="ThesisText"/>
      </w:pPr>
      <w:r>
        <w:t>On sexuality, t</w:t>
      </w:r>
      <w:r w:rsidR="00F51EAE">
        <w:t>h</w:t>
      </w:r>
      <w:r w:rsidR="002E2A88">
        <w:t>ough all the post</w:t>
      </w:r>
      <w:r w:rsidR="00C855A6">
        <w:t>-</w:t>
      </w:r>
      <w:r w:rsidR="002E2A88">
        <w:t>humans I create have no garments</w:t>
      </w:r>
      <w:r w:rsidR="0024587E">
        <w:t>, this is more to allow viewers to see the extent of the change</w:t>
      </w:r>
      <w:r w:rsidR="002E2A88">
        <w:t xml:space="preserve"> they have undergone. It also sets a me</w:t>
      </w:r>
      <w:r w:rsidR="002E2A88">
        <w:t>s</w:t>
      </w:r>
      <w:r w:rsidR="002E2A88">
        <w:t xml:space="preserve">sage about how far these beings </w:t>
      </w:r>
      <w:r w:rsidR="00D04B8A">
        <w:t>are</w:t>
      </w:r>
      <w:r w:rsidR="002E2A88">
        <w:t xml:space="preserve"> departed from </w:t>
      </w:r>
      <w:r w:rsidR="00D04B8A">
        <w:t>concern</w:t>
      </w:r>
      <w:r w:rsidR="002E2A88">
        <w:t xml:space="preserve"> about the environment around them. After all, why bother protecting</w:t>
      </w:r>
      <w:r w:rsidR="00D04B8A">
        <w:t xml:space="preserve"> an</w:t>
      </w:r>
      <w:r w:rsidR="002E2A88">
        <w:t xml:space="preserve"> organic body almost never see</w:t>
      </w:r>
      <w:r w:rsidR="00D04B8A">
        <w:t xml:space="preserve">n, </w:t>
      </w:r>
      <w:r w:rsidR="002E2A88">
        <w:t>replace</w:t>
      </w:r>
      <w:r w:rsidR="00D04B8A">
        <w:t>d</w:t>
      </w:r>
      <w:r w:rsidR="002E2A88">
        <w:t xml:space="preserve"> with machinery </w:t>
      </w:r>
      <w:r w:rsidR="00D04B8A">
        <w:t>when</w:t>
      </w:r>
      <w:r w:rsidR="002E2A88">
        <w:t xml:space="preserve"> parts wear out or it just becomes convenient? The blissful, vacantly ra</w:t>
      </w:r>
      <w:r w:rsidR="002E2A88">
        <w:t>p</w:t>
      </w:r>
      <w:r w:rsidR="002E2A88">
        <w:t>turous expressions on many of the figures</w:t>
      </w:r>
      <w:r w:rsidR="00C855A6">
        <w:t>’</w:t>
      </w:r>
      <w:r w:rsidR="002E2A88">
        <w:t xml:space="preserve"> faces</w:t>
      </w:r>
      <w:r w:rsidR="00C855A6">
        <w:t>,</w:t>
      </w:r>
      <w:r w:rsidR="002E2A88">
        <w:t xml:space="preserve"> however</w:t>
      </w:r>
      <w:r w:rsidR="00C855A6">
        <w:t>,</w:t>
      </w:r>
      <w:r w:rsidR="002E2A88">
        <w:t xml:space="preserve"> </w:t>
      </w:r>
      <w:r w:rsidR="00D04B8A">
        <w:t>are</w:t>
      </w:r>
      <w:r w:rsidR="002E2A88">
        <w:t xml:space="preserve"> indicative of </w:t>
      </w:r>
      <w:r w:rsidR="00E24472">
        <w:t>an unknow</w:t>
      </w:r>
      <w:r w:rsidR="00E24472">
        <w:t>a</w:t>
      </w:r>
      <w:r w:rsidR="00E24472">
        <w:t xml:space="preserve">ble </w:t>
      </w:r>
      <w:r w:rsidR="00D04B8A">
        <w:t>sensation</w:t>
      </w:r>
      <w:r w:rsidR="00E24472">
        <w:t xml:space="preserve"> being experienced, just beyond the veil of the digital world.</w:t>
      </w:r>
      <w:r w:rsidR="00CC6227">
        <w:t xml:space="preserve"> </w:t>
      </w:r>
    </w:p>
    <w:p w:rsidR="00C855A6" w:rsidRDefault="00C855A6">
      <w:pPr>
        <w:spacing w:after="200" w:line="276" w:lineRule="auto"/>
        <w:rPr>
          <w:rFonts w:eastAsia="Calibri" w:cs="Calibri"/>
          <w:b/>
          <w:color w:val="000000"/>
          <w:szCs w:val="24"/>
        </w:rPr>
      </w:pPr>
      <w:r>
        <w:rPr>
          <w:b/>
          <w:szCs w:val="24"/>
        </w:rPr>
        <w:br w:type="page"/>
      </w:r>
    </w:p>
    <w:p w:rsidR="00DA02EB" w:rsidRDefault="00C855A6">
      <w:pPr>
        <w:pStyle w:val="Heading1"/>
      </w:pPr>
      <w:bookmarkStart w:id="123" w:name="_Toc394216975"/>
      <w:r w:rsidRPr="00CE761C">
        <w:lastRenderedPageBreak/>
        <w:t>Chapter</w:t>
      </w:r>
      <w:r w:rsidR="00CE761C" w:rsidRPr="00CE761C">
        <w:t xml:space="preserve"> </w:t>
      </w:r>
      <w:r>
        <w:t>4</w:t>
      </w:r>
      <w:r w:rsidR="00CE761C" w:rsidRPr="00CE761C">
        <w:t xml:space="preserve">: </w:t>
      </w:r>
      <w:r w:rsidR="00E162B3" w:rsidRPr="00E162B3">
        <w:t>Interconnected Apathy</w:t>
      </w:r>
      <w:r w:rsidR="0011585B">
        <w:t>:</w:t>
      </w:r>
      <w:r w:rsidR="00CE761C" w:rsidRPr="00CE761C">
        <w:t xml:space="preserve"> </w:t>
      </w:r>
      <w:r w:rsidRPr="00CE761C">
        <w:t>the</w:t>
      </w:r>
      <w:r w:rsidR="00CE761C" w:rsidRPr="00CE761C">
        <w:t xml:space="preserve"> </w:t>
      </w:r>
      <w:r w:rsidRPr="00CE761C">
        <w:t>Artwork</w:t>
      </w:r>
      <w:bookmarkEnd w:id="123"/>
    </w:p>
    <w:p w:rsidR="00DA02EB" w:rsidRDefault="00CE761C">
      <w:pPr>
        <w:pStyle w:val="ThesisText"/>
        <w:ind w:left="720" w:right="720" w:firstLine="0"/>
        <w:jc w:val="center"/>
      </w:pPr>
      <w:r>
        <w:t>“I can</w:t>
      </w:r>
      <w:r>
        <w:rPr>
          <w:lang w:val="fr-FR"/>
        </w:rPr>
        <w:t>’</w:t>
      </w:r>
      <w:r>
        <w:t>t solve any problems. All I can do is try to make sure other people can</w:t>
      </w:r>
      <w:r>
        <w:rPr>
          <w:lang w:val="fr-FR"/>
        </w:rPr>
        <w:t>’</w:t>
      </w:r>
      <w:r>
        <w:t xml:space="preserve">t avoid noticing them. </w:t>
      </w:r>
      <w:r w:rsidR="0074531B">
        <w:t>To m</w:t>
      </w:r>
      <w:r>
        <w:t xml:space="preserve">ake other people solve them. </w:t>
      </w:r>
      <w:proofErr w:type="gramStart"/>
      <w:r>
        <w:t xml:space="preserve">The </w:t>
      </w:r>
      <w:r w:rsidRPr="00CE761C">
        <w:rPr>
          <w:i/>
        </w:rPr>
        <w:t>right</w:t>
      </w:r>
      <w:r>
        <w:t xml:space="preserve"> people.”</w:t>
      </w:r>
      <w:proofErr w:type="gramEnd"/>
    </w:p>
    <w:p w:rsidR="00DA02EB" w:rsidRDefault="00CE761C">
      <w:pPr>
        <w:pStyle w:val="ThesisText"/>
        <w:ind w:left="720" w:right="720" w:firstLine="0"/>
        <w:jc w:val="center"/>
        <w:rPr>
          <w:i/>
          <w:iCs/>
        </w:rPr>
      </w:pPr>
      <w:r>
        <w:t xml:space="preserve">–Warren Ellis &amp; </w:t>
      </w:r>
      <w:proofErr w:type="spellStart"/>
      <w:r>
        <w:t>Darick</w:t>
      </w:r>
      <w:proofErr w:type="spellEnd"/>
      <w:r>
        <w:t xml:space="preserve"> Robertson, </w:t>
      </w:r>
      <w:proofErr w:type="spellStart"/>
      <w:r w:rsidR="00F51EAE">
        <w:rPr>
          <w:i/>
          <w:iCs/>
        </w:rPr>
        <w:t>Transmetropolitan</w:t>
      </w:r>
      <w:proofErr w:type="spellEnd"/>
    </w:p>
    <w:p w:rsidR="00DA02EB" w:rsidRDefault="00F51EAE">
      <w:pPr>
        <w:pStyle w:val="Heading2"/>
      </w:pPr>
      <w:bookmarkStart w:id="124" w:name="_Toc394216976"/>
      <w:r>
        <w:t>Urban Scenes</w:t>
      </w:r>
      <w:bookmarkEnd w:id="124"/>
    </w:p>
    <w:p w:rsidR="00DA02EB" w:rsidRDefault="004A0D22">
      <w:pPr>
        <w:pStyle w:val="ThesisText"/>
      </w:pPr>
      <w:r>
        <w:rPr>
          <w:noProof/>
        </w:rPr>
        <w:drawing>
          <wp:anchor distT="0" distB="0" distL="114300" distR="114300" simplePos="0" relativeHeight="251681792" behindDoc="0" locked="0" layoutInCell="1" allowOverlap="1" wp14:anchorId="16F84F81" wp14:editId="4F0ED21E">
            <wp:simplePos x="0" y="0"/>
            <wp:positionH relativeFrom="margin">
              <wp:posOffset>3657600</wp:posOffset>
            </wp:positionH>
            <wp:positionV relativeFrom="margin">
              <wp:posOffset>3762375</wp:posOffset>
            </wp:positionV>
            <wp:extent cx="1885950" cy="254317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l I-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5950" cy="2543175"/>
                    </a:xfrm>
                    <a:prstGeom prst="rect">
                      <a:avLst/>
                    </a:prstGeom>
                  </pic:spPr>
                </pic:pic>
              </a:graphicData>
            </a:graphic>
          </wp:anchor>
        </w:drawing>
      </w:r>
      <w:r w:rsidR="004331EE">
        <w:t>Over the course of working on the larger pieces that would make up the bulk of my thesis exhibition,</w:t>
      </w:r>
      <w:r w:rsidR="00D04B8A">
        <w:t xml:space="preserve"> I also created</w:t>
      </w:r>
      <w:r w:rsidR="004331EE">
        <w:t xml:space="preserve"> a series of smaller works, never exce</w:t>
      </w:r>
      <w:r w:rsidR="00D04B8A">
        <w:t>eding two feet in any direction.</w:t>
      </w:r>
      <w:r w:rsidR="004331EE">
        <w:t xml:space="preserve"> These paintings, called the </w:t>
      </w:r>
      <w:r w:rsidR="004331EE">
        <w:rPr>
          <w:i/>
        </w:rPr>
        <w:t>Sprawl</w:t>
      </w:r>
      <w:r w:rsidR="004331EE">
        <w:t xml:space="preserve"> series, </w:t>
      </w:r>
      <w:r w:rsidR="00D04B8A">
        <w:t>focused on a particular</w:t>
      </w:r>
      <w:r w:rsidR="004331EE">
        <w:t xml:space="preserve"> relation to my thesis. I downplayed the organic integration of the human form into the landscape and focused on the architecture within the urban world in my imagined future.</w:t>
      </w:r>
    </w:p>
    <w:p w:rsidR="00DA02EB" w:rsidRDefault="0063412C">
      <w:pPr>
        <w:pStyle w:val="ThesisText"/>
      </w:pPr>
      <w:r>
        <w:rPr>
          <w:noProof/>
        </w:rPr>
        <mc:AlternateContent>
          <mc:Choice Requires="wps">
            <w:drawing>
              <wp:anchor distT="0" distB="0" distL="114300" distR="114300" simplePos="0" relativeHeight="251787264" behindDoc="0" locked="0" layoutInCell="1" allowOverlap="1" wp14:anchorId="069FA2F7" wp14:editId="353B9DF2">
                <wp:simplePos x="0" y="0"/>
                <wp:positionH relativeFrom="column">
                  <wp:posOffset>-123825</wp:posOffset>
                </wp:positionH>
                <wp:positionV relativeFrom="paragraph">
                  <wp:posOffset>3166745</wp:posOffset>
                </wp:positionV>
                <wp:extent cx="2219325" cy="390525"/>
                <wp:effectExtent l="0" t="0" r="9525" b="952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90525"/>
                        </a:xfrm>
                        <a:prstGeom prst="rect">
                          <a:avLst/>
                        </a:prstGeom>
                        <a:solidFill>
                          <a:prstClr val="white"/>
                        </a:solidFill>
                        <a:ln>
                          <a:noFill/>
                        </a:ln>
                        <a:effectLst/>
                      </wps:spPr>
                      <wps:txbx>
                        <w:txbxContent>
                          <w:p w:rsidR="00E91490" w:rsidRPr="00072D07" w:rsidRDefault="00E91490" w:rsidP="0063412C">
                            <w:pPr>
                              <w:pStyle w:val="Caption"/>
                              <w:rPr>
                                <w:noProof/>
                              </w:rPr>
                            </w:pPr>
                            <w:bookmarkStart w:id="125" w:name="_Ref393627850"/>
                            <w:bookmarkStart w:id="126" w:name="_Toc393894831"/>
                            <w:bookmarkStart w:id="127" w:name="_Toc393894968"/>
                            <w:bookmarkStart w:id="128" w:name="_Toc393894994"/>
                            <w:bookmarkStart w:id="129" w:name="_Toc393895139"/>
                            <w:bookmarkStart w:id="130" w:name="_Toc393895165"/>
                            <w:bookmarkStart w:id="131" w:name="_Toc393895347"/>
                            <w:bookmarkStart w:id="132" w:name="_Toc393895419"/>
                            <w:bookmarkStart w:id="133" w:name="_Toc393895475"/>
                            <w:bookmarkStart w:id="134" w:name="_Toc393895548"/>
                            <w:bookmarkStart w:id="135" w:name="_Toc393895583"/>
                            <w:bookmarkStart w:id="136" w:name="_Toc393896387"/>
                            <w:bookmarkStart w:id="137" w:name="_Toc393896743"/>
                            <w:bookmarkStart w:id="138" w:name="_Toc393897032"/>
                            <w:bookmarkStart w:id="139" w:name="_Toc393897498"/>
                            <w:bookmarkStart w:id="140" w:name="_Toc393897524"/>
                            <w:bookmarkStart w:id="141" w:name="_Toc394217138"/>
                            <w:r w:rsidRPr="00072D07">
                              <w:t xml:space="preserve">Figure </w:t>
                            </w:r>
                            <w:r w:rsidR="00E8096E">
                              <w:fldChar w:fldCharType="begin"/>
                            </w:r>
                            <w:r w:rsidR="00E8096E">
                              <w:instrText xml:space="preserve"> SEQ Figure \* ARABIC </w:instrText>
                            </w:r>
                            <w:r w:rsidR="00E8096E">
                              <w:fldChar w:fldCharType="separate"/>
                            </w:r>
                            <w:r w:rsidRPr="00072D07">
                              <w:rPr>
                                <w:noProof/>
                              </w:rPr>
                              <w:t>9</w:t>
                            </w:r>
                            <w:r w:rsidR="00E8096E">
                              <w:rPr>
                                <w:noProof/>
                              </w:rPr>
                              <w:fldChar w:fldCharType="end"/>
                            </w:r>
                            <w:bookmarkEnd w:id="125"/>
                            <w:r w:rsidRPr="00072D07">
                              <w:t xml:space="preserve">: Trevor Godfrey, </w:t>
                            </w:r>
                            <w:r w:rsidRPr="00072D07">
                              <w:rPr>
                                <w:i/>
                              </w:rPr>
                              <w:t xml:space="preserve">Sprawl II. </w:t>
                            </w:r>
                            <w:r w:rsidRPr="00072D07">
                              <w:t>Oil on canvas, 2014</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3" type="#_x0000_t202" style="position:absolute;left:0;text-align:left;margin-left:-9.75pt;margin-top:249.35pt;width:174.7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" stroked="f">
                <v:path arrowok="t"/>
                <v:textbox inset="0,0,0,0">
                  <w:txbxContent>
                    <w:p w:rsidR="00E91490" w:rsidRPr="00072D07" w:rsidRDefault="00E91490" w:rsidP="0063412C">
                      <w:pPr>
                        <w:pStyle w:val="Caption"/>
                        <w:rPr>
                          <w:noProof/>
                        </w:rPr>
                      </w:pPr>
                      <w:bookmarkStart w:id="257" w:name="_Ref393627850"/>
                      <w:bookmarkStart w:id="258" w:name="_Toc393894831"/>
                      <w:bookmarkStart w:id="259" w:name="_Toc393894968"/>
                      <w:bookmarkStart w:id="260" w:name="_Toc393894994"/>
                      <w:bookmarkStart w:id="261" w:name="_Toc393895139"/>
                      <w:bookmarkStart w:id="262" w:name="_Toc393895165"/>
                      <w:bookmarkStart w:id="263" w:name="_Toc393895347"/>
                      <w:bookmarkStart w:id="264" w:name="_Toc393895419"/>
                      <w:bookmarkStart w:id="265" w:name="_Toc393895475"/>
                      <w:bookmarkStart w:id="266" w:name="_Toc393895548"/>
                      <w:bookmarkStart w:id="267" w:name="_Toc393895583"/>
                      <w:bookmarkStart w:id="268" w:name="_Toc393896387"/>
                      <w:bookmarkStart w:id="269" w:name="_Toc393896743"/>
                      <w:bookmarkStart w:id="270" w:name="_Toc393897032"/>
                      <w:bookmarkStart w:id="271" w:name="_Toc393897498"/>
                      <w:bookmarkStart w:id="272" w:name="_Toc393897524"/>
                      <w:bookmarkStart w:id="273" w:name="_Toc394217138"/>
                      <w:r w:rsidRPr="00072D07">
                        <w:t xml:space="preserve">Figure </w:t>
                      </w:r>
                      <w:fldSimple w:instr=" SEQ Figure \* ARABIC ">
                        <w:r w:rsidRPr="00072D07">
                          <w:rPr>
                            <w:noProof/>
                          </w:rPr>
                          <w:t>9</w:t>
                        </w:r>
                      </w:fldSimple>
                      <w:bookmarkEnd w:id="257"/>
                      <w:r w:rsidRPr="00072D07">
                        <w:t xml:space="preserve">: Trevor Godfrey, </w:t>
                      </w:r>
                      <w:r w:rsidRPr="00072D07">
                        <w:rPr>
                          <w:i/>
                        </w:rPr>
                        <w:t xml:space="preserve">Sprawl II. </w:t>
                      </w:r>
                      <w:r w:rsidRPr="00072D07">
                        <w:t>Oil on canvas, 2014</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txbxContent>
                </v:textbox>
                <w10:wrap type="square"/>
              </v:shape>
            </w:pict>
          </mc:Fallback>
        </mc:AlternateContent>
      </w:r>
      <w:r w:rsidR="003872AF">
        <w:rPr>
          <w:noProof/>
        </w:rPr>
        <w:drawing>
          <wp:anchor distT="0" distB="0" distL="114300" distR="114300" simplePos="0" relativeHeight="251698176" behindDoc="0" locked="0" layoutInCell="1" allowOverlap="1" wp14:anchorId="4B2719F1" wp14:editId="361B01E7">
            <wp:simplePos x="0" y="0"/>
            <wp:positionH relativeFrom="margin">
              <wp:posOffset>-114300</wp:posOffset>
            </wp:positionH>
            <wp:positionV relativeFrom="margin">
              <wp:posOffset>5095875</wp:posOffset>
            </wp:positionV>
            <wp:extent cx="2228850" cy="222885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l II-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anchor>
        </w:drawing>
      </w:r>
      <w:r>
        <w:rPr>
          <w:noProof/>
        </w:rPr>
        <mc:AlternateContent>
          <mc:Choice Requires="wps">
            <w:drawing>
              <wp:anchor distT="0" distB="0" distL="114300" distR="114300" simplePos="0" relativeHeight="251783168" behindDoc="0" locked="0" layoutInCell="1" allowOverlap="1" wp14:anchorId="4524BC1B" wp14:editId="2D5132B3">
                <wp:simplePos x="0" y="0"/>
                <wp:positionH relativeFrom="column">
                  <wp:posOffset>3622040</wp:posOffset>
                </wp:positionH>
                <wp:positionV relativeFrom="paragraph">
                  <wp:posOffset>2147570</wp:posOffset>
                </wp:positionV>
                <wp:extent cx="1951355" cy="419100"/>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419100"/>
                        </a:xfrm>
                        <a:prstGeom prst="rect">
                          <a:avLst/>
                        </a:prstGeom>
                        <a:solidFill>
                          <a:prstClr val="white"/>
                        </a:solidFill>
                        <a:ln>
                          <a:noFill/>
                        </a:ln>
                        <a:effectLst/>
                      </wps:spPr>
                      <wps:txbx>
                        <w:txbxContent>
                          <w:p w:rsidR="00E91490" w:rsidRPr="00072D07" w:rsidRDefault="00E91490" w:rsidP="0063412C">
                            <w:pPr>
                              <w:pStyle w:val="Caption"/>
                              <w:rPr>
                                <w:noProof/>
                              </w:rPr>
                            </w:pPr>
                            <w:bookmarkStart w:id="142" w:name="_Ref393626950"/>
                            <w:bookmarkStart w:id="143" w:name="_Toc393894832"/>
                            <w:bookmarkStart w:id="144" w:name="_Toc393894969"/>
                            <w:bookmarkStart w:id="145" w:name="_Toc393894995"/>
                            <w:bookmarkStart w:id="146" w:name="_Toc393895140"/>
                            <w:bookmarkStart w:id="147" w:name="_Toc393895166"/>
                            <w:bookmarkStart w:id="148" w:name="_Toc393895348"/>
                            <w:bookmarkStart w:id="149" w:name="_Toc393895420"/>
                            <w:bookmarkStart w:id="150" w:name="_Toc393895476"/>
                            <w:bookmarkStart w:id="151" w:name="_Toc393895549"/>
                            <w:bookmarkStart w:id="152" w:name="_Toc393895584"/>
                            <w:bookmarkStart w:id="153" w:name="_Toc393896388"/>
                            <w:bookmarkStart w:id="154" w:name="_Toc393896744"/>
                            <w:bookmarkStart w:id="155" w:name="_Toc393897033"/>
                            <w:bookmarkStart w:id="156" w:name="_Toc393897499"/>
                            <w:bookmarkStart w:id="157" w:name="_Toc393897525"/>
                            <w:bookmarkStart w:id="158" w:name="_Toc394217139"/>
                            <w:r w:rsidRPr="00072D07">
                              <w:t xml:space="preserve">Figure </w:t>
                            </w:r>
                            <w:r w:rsidR="00E8096E">
                              <w:fldChar w:fldCharType="begin"/>
                            </w:r>
                            <w:r w:rsidR="00E8096E">
                              <w:instrText xml:space="preserve"> SEQ Figure \* ARABIC </w:instrText>
                            </w:r>
                            <w:r w:rsidR="00E8096E">
                              <w:fldChar w:fldCharType="separate"/>
                            </w:r>
                            <w:r w:rsidRPr="00072D07">
                              <w:rPr>
                                <w:noProof/>
                              </w:rPr>
                              <w:t>8</w:t>
                            </w:r>
                            <w:r w:rsidR="00E8096E">
                              <w:rPr>
                                <w:noProof/>
                              </w:rPr>
                              <w:fldChar w:fldCharType="end"/>
                            </w:r>
                            <w:bookmarkEnd w:id="142"/>
                            <w:r w:rsidRPr="00072D07">
                              <w:t xml:space="preserve">: Trevor Godfrey, </w:t>
                            </w:r>
                            <w:r w:rsidRPr="00072D07">
                              <w:rPr>
                                <w:i/>
                              </w:rPr>
                              <w:t>Sprawl I.</w:t>
                            </w:r>
                            <w:r w:rsidRPr="00072D07">
                              <w:t xml:space="preserve"> Oil on canvas, 2012</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87" o:spid="_x0000_s1034" type="#_x0000_t202" style="position:absolute;left:0;text-align:left;margin-left:285.2pt;margin-top:169.1pt;width:153.6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" stroked="f">
                <v:path arrowok="t"/>
                <v:textbox style="mso-fit-shape-to-text:t" inset="0,0,0,0">
                  <w:txbxContent>
                    <w:p w:rsidR="00E91490" w:rsidRPr="00072D07" w:rsidRDefault="00E91490" w:rsidP="0063412C">
                      <w:pPr>
                        <w:pStyle w:val="Caption"/>
                        <w:rPr>
                          <w:noProof/>
                        </w:rPr>
                      </w:pPr>
                      <w:bookmarkStart w:id="291" w:name="_Ref393626950"/>
                      <w:bookmarkStart w:id="292" w:name="_Toc393894832"/>
                      <w:bookmarkStart w:id="293" w:name="_Toc393894969"/>
                      <w:bookmarkStart w:id="294" w:name="_Toc393894995"/>
                      <w:bookmarkStart w:id="295" w:name="_Toc393895140"/>
                      <w:bookmarkStart w:id="296" w:name="_Toc393895166"/>
                      <w:bookmarkStart w:id="297" w:name="_Toc393895348"/>
                      <w:bookmarkStart w:id="298" w:name="_Toc393895420"/>
                      <w:bookmarkStart w:id="299" w:name="_Toc393895476"/>
                      <w:bookmarkStart w:id="300" w:name="_Toc393895549"/>
                      <w:bookmarkStart w:id="301" w:name="_Toc393895584"/>
                      <w:bookmarkStart w:id="302" w:name="_Toc393896388"/>
                      <w:bookmarkStart w:id="303" w:name="_Toc393896744"/>
                      <w:bookmarkStart w:id="304" w:name="_Toc393897033"/>
                      <w:bookmarkStart w:id="305" w:name="_Toc393897499"/>
                      <w:bookmarkStart w:id="306" w:name="_Toc393897525"/>
                      <w:bookmarkStart w:id="307" w:name="_Toc394217139"/>
                      <w:r w:rsidRPr="00072D07">
                        <w:t xml:space="preserve">Figure </w:t>
                      </w:r>
                      <w:fldSimple w:instr=" SEQ Figure \* ARABIC ">
                        <w:r w:rsidRPr="00072D07">
                          <w:rPr>
                            <w:noProof/>
                          </w:rPr>
                          <w:t>8</w:t>
                        </w:r>
                      </w:fldSimple>
                      <w:bookmarkEnd w:id="291"/>
                      <w:r w:rsidRPr="00072D07">
                        <w:t xml:space="preserve">: Trevor Godfrey, </w:t>
                      </w:r>
                      <w:r w:rsidRPr="00072D07">
                        <w:rPr>
                          <w:i/>
                        </w:rPr>
                        <w:t>Sprawl I.</w:t>
                      </w:r>
                      <w:r w:rsidRPr="00072D07">
                        <w:t xml:space="preserve"> Oil on canvas, 2012</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txbxContent>
                </v:textbox>
                <w10:wrap type="square"/>
              </v:shape>
            </w:pict>
          </mc:Fallback>
        </mc:AlternateContent>
      </w:r>
      <w:r w:rsidR="00D04B8A">
        <w:t>Because these</w:t>
      </w:r>
      <w:r w:rsidR="004331EE">
        <w:t xml:space="preserve"> three paintings lack</w:t>
      </w:r>
      <w:r w:rsidR="00D04B8A">
        <w:t>ed</w:t>
      </w:r>
      <w:r w:rsidR="004331EE">
        <w:t xml:space="preserve"> the biolog</w:t>
      </w:r>
      <w:r w:rsidR="004331EE">
        <w:t>i</w:t>
      </w:r>
      <w:r w:rsidR="004331EE">
        <w:t xml:space="preserve">cal elements, the shapes were allowed to become more abstract, the space more distorted. This is particularly the case in </w:t>
      </w:r>
      <w:r w:rsidR="00E162B3" w:rsidRPr="00E162B3">
        <w:rPr>
          <w:i/>
        </w:rPr>
        <w:t>Sprawl I</w:t>
      </w:r>
      <w:r w:rsidR="004331EE">
        <w:t>, where the perspe</w:t>
      </w:r>
      <w:r w:rsidR="004331EE">
        <w:t>c</w:t>
      </w:r>
      <w:r w:rsidR="004331EE">
        <w:t xml:space="preserve">tive </w:t>
      </w:r>
      <w:r w:rsidR="008849A7">
        <w:t>view</w:t>
      </w:r>
      <w:r w:rsidR="004331EE">
        <w:t xml:space="preserve"> intersect</w:t>
      </w:r>
      <w:r w:rsidR="008849A7">
        <w:t>s</w:t>
      </w:r>
      <w:r w:rsidR="004331EE">
        <w:t xml:space="preserve"> haphazardly to convey the chaotic density o</w:t>
      </w:r>
      <w:r w:rsidR="00D20D72">
        <w:t>f a city (</w:t>
      </w:r>
      <w:r w:rsidR="0036666A">
        <w:fldChar w:fldCharType="begin"/>
      </w:r>
      <w:r w:rsidR="00EA4856">
        <w:instrText xml:space="preserve"> REF _Ref393626950 \h </w:instrText>
      </w:r>
      <w:r w:rsidR="0036666A">
        <w:fldChar w:fldCharType="separate"/>
      </w:r>
      <w:r w:rsidR="00EA4856">
        <w:t xml:space="preserve">Figure </w:t>
      </w:r>
      <w:r w:rsidR="00EA4856">
        <w:rPr>
          <w:noProof/>
        </w:rPr>
        <w:t>8</w:t>
      </w:r>
      <w:r w:rsidR="0036666A">
        <w:fldChar w:fldCharType="end"/>
      </w:r>
      <w:r w:rsidR="00D20D72">
        <w:t>)</w:t>
      </w:r>
      <w:r w:rsidR="004331EE">
        <w:t xml:space="preserve">. In </w:t>
      </w:r>
      <w:r w:rsidR="00E162B3" w:rsidRPr="00E162B3">
        <w:rPr>
          <w:i/>
        </w:rPr>
        <w:t>Sprawl II</w:t>
      </w:r>
      <w:r w:rsidR="00EA4856">
        <w:t xml:space="preserve">, </w:t>
      </w:r>
      <w:r w:rsidR="004331EE">
        <w:t xml:space="preserve">the sense of perspective is a </w:t>
      </w:r>
      <w:r w:rsidR="004331EE">
        <w:lastRenderedPageBreak/>
        <w:t>little more concrete, creating an industrial wate</w:t>
      </w:r>
      <w:r w:rsidR="004331EE">
        <w:t>r</w:t>
      </w:r>
      <w:r w:rsidR="004331EE">
        <w:t xml:space="preserve">front </w:t>
      </w:r>
      <w:r w:rsidR="008849A7">
        <w:t>painted</w:t>
      </w:r>
      <w:r w:rsidR="004331EE">
        <w:t xml:space="preserve"> with warm, rotten, bronze tones d</w:t>
      </w:r>
      <w:r w:rsidR="004331EE">
        <w:t>e</w:t>
      </w:r>
      <w:r w:rsidR="004331EE">
        <w:t>scribing the compounded layers of machinery lying above the slate-cool sea</w:t>
      </w:r>
      <w:r w:rsidR="00D20D72">
        <w:t xml:space="preserve"> (</w:t>
      </w:r>
      <w:r w:rsidR="0036666A">
        <w:fldChar w:fldCharType="begin"/>
      </w:r>
      <w:r w:rsidR="00C3060C">
        <w:instrText xml:space="preserve"> REF _Ref393627711 \h </w:instrText>
      </w:r>
      <w:r w:rsidR="0036666A">
        <w:fldChar w:fldCharType="separate"/>
      </w:r>
      <w:r w:rsidR="00C3060C">
        <w:t xml:space="preserve">Figure </w:t>
      </w:r>
      <w:r w:rsidR="00C3060C">
        <w:rPr>
          <w:noProof/>
        </w:rPr>
        <w:t>9</w:t>
      </w:r>
      <w:r w:rsidR="0036666A">
        <w:fldChar w:fldCharType="end"/>
      </w:r>
      <w:r w:rsidR="00D20D72">
        <w:t>)</w:t>
      </w:r>
      <w:r w:rsidR="004331EE">
        <w:t>. For the final painting</w:t>
      </w:r>
      <w:r w:rsidR="00C3060C">
        <w:t>,</w:t>
      </w:r>
      <w:r w:rsidR="004331EE">
        <w:t xml:space="preserve"> </w:t>
      </w:r>
      <w:r w:rsidR="00E162B3" w:rsidRPr="00E162B3">
        <w:rPr>
          <w:i/>
        </w:rPr>
        <w:t>Sprawl III</w:t>
      </w:r>
      <w:r w:rsidR="004331EE">
        <w:t xml:space="preserve">, I took the scale further out to portray a large horizon of skyscrapers. The </w:t>
      </w:r>
      <w:r>
        <w:rPr>
          <w:noProof/>
        </w:rPr>
        <mc:AlternateContent>
          <mc:Choice Requires="wps">
            <w:drawing>
              <wp:anchor distT="0" distB="0" distL="114300" distR="114300" simplePos="0" relativeHeight="251785216" behindDoc="0" locked="0" layoutInCell="1" allowOverlap="1" wp14:anchorId="1F12BD2B" wp14:editId="2CEFE0AE">
                <wp:simplePos x="0" y="0"/>
                <wp:positionH relativeFrom="column">
                  <wp:posOffset>3171190</wp:posOffset>
                </wp:positionH>
                <wp:positionV relativeFrom="paragraph">
                  <wp:posOffset>2362200</wp:posOffset>
                </wp:positionV>
                <wp:extent cx="2247900" cy="41910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19100"/>
                        </a:xfrm>
                        <a:prstGeom prst="rect">
                          <a:avLst/>
                        </a:prstGeom>
                        <a:solidFill>
                          <a:prstClr val="white"/>
                        </a:solidFill>
                        <a:ln>
                          <a:noFill/>
                        </a:ln>
                        <a:effectLst/>
                      </wps:spPr>
                      <wps:txbx>
                        <w:txbxContent>
                          <w:p w:rsidR="00E91490" w:rsidRPr="00072D07" w:rsidRDefault="00E91490" w:rsidP="0063412C">
                            <w:pPr>
                              <w:pStyle w:val="Caption"/>
                              <w:rPr>
                                <w:noProof/>
                              </w:rPr>
                            </w:pPr>
                            <w:bookmarkStart w:id="159" w:name="_Ref393627711"/>
                            <w:bookmarkStart w:id="160" w:name="_Toc393894833"/>
                            <w:bookmarkStart w:id="161" w:name="_Toc393894970"/>
                            <w:bookmarkStart w:id="162" w:name="_Toc393894996"/>
                            <w:bookmarkStart w:id="163" w:name="_Toc393895141"/>
                            <w:bookmarkStart w:id="164" w:name="_Toc393895167"/>
                            <w:bookmarkStart w:id="165" w:name="_Toc393895349"/>
                            <w:bookmarkStart w:id="166" w:name="_Toc393895421"/>
                            <w:bookmarkStart w:id="167" w:name="_Toc393895477"/>
                            <w:bookmarkStart w:id="168" w:name="_Toc393895550"/>
                            <w:bookmarkStart w:id="169" w:name="_Toc393895585"/>
                            <w:bookmarkStart w:id="170" w:name="_Toc393896389"/>
                            <w:bookmarkStart w:id="171" w:name="_Toc393896745"/>
                            <w:bookmarkStart w:id="172" w:name="_Toc393897034"/>
                            <w:bookmarkStart w:id="173" w:name="_Toc393897500"/>
                            <w:bookmarkStart w:id="174" w:name="_Toc393897526"/>
                            <w:bookmarkStart w:id="175" w:name="_Toc394217140"/>
                            <w:r w:rsidRPr="00072D07">
                              <w:t xml:space="preserve">Figure </w:t>
                            </w:r>
                            <w:r w:rsidR="00E8096E">
                              <w:fldChar w:fldCharType="begin"/>
                            </w:r>
                            <w:r w:rsidR="00E8096E">
                              <w:instrText xml:space="preserve"> SEQ Figure \* ARABIC </w:instrText>
                            </w:r>
                            <w:r w:rsidR="00E8096E">
                              <w:fldChar w:fldCharType="separate"/>
                            </w:r>
                            <w:r w:rsidRPr="00072D07">
                              <w:rPr>
                                <w:noProof/>
                              </w:rPr>
                              <w:t>10</w:t>
                            </w:r>
                            <w:r w:rsidR="00E8096E">
                              <w:rPr>
                                <w:noProof/>
                              </w:rPr>
                              <w:fldChar w:fldCharType="end"/>
                            </w:r>
                            <w:bookmarkEnd w:id="159"/>
                            <w:r w:rsidRPr="00072D07">
                              <w:t xml:space="preserve">: Trevor Godfrey, </w:t>
                            </w:r>
                            <w:r w:rsidRPr="00072D07">
                              <w:rPr>
                                <w:i/>
                              </w:rPr>
                              <w:t xml:space="preserve">Sprawl III. </w:t>
                            </w:r>
                            <w:r w:rsidRPr="00072D07">
                              <w:t>Oil on canvas, 2014</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88" o:spid="_x0000_s1035" type="#_x0000_t202" style="position:absolute;left:0;text-align:left;margin-left:249.7pt;margin-top:186pt;width:177pt;height:3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" stroked="f">
                <v:path arrowok="t"/>
                <v:textbox style="mso-fit-shape-to-text:t" inset="0,0,0,0">
                  <w:txbxContent>
                    <w:p w:rsidR="00E91490" w:rsidRPr="00072D07" w:rsidRDefault="00E91490" w:rsidP="0063412C">
                      <w:pPr>
                        <w:pStyle w:val="Caption"/>
                        <w:rPr>
                          <w:noProof/>
                        </w:rPr>
                      </w:pPr>
                      <w:bookmarkStart w:id="325" w:name="_Ref393627711"/>
                      <w:bookmarkStart w:id="326" w:name="_Toc393894833"/>
                      <w:bookmarkStart w:id="327" w:name="_Toc393894970"/>
                      <w:bookmarkStart w:id="328" w:name="_Toc393894996"/>
                      <w:bookmarkStart w:id="329" w:name="_Toc393895141"/>
                      <w:bookmarkStart w:id="330" w:name="_Toc393895167"/>
                      <w:bookmarkStart w:id="331" w:name="_Toc393895349"/>
                      <w:bookmarkStart w:id="332" w:name="_Toc393895421"/>
                      <w:bookmarkStart w:id="333" w:name="_Toc393895477"/>
                      <w:bookmarkStart w:id="334" w:name="_Toc393895550"/>
                      <w:bookmarkStart w:id="335" w:name="_Toc393895585"/>
                      <w:bookmarkStart w:id="336" w:name="_Toc393896389"/>
                      <w:bookmarkStart w:id="337" w:name="_Toc393896745"/>
                      <w:bookmarkStart w:id="338" w:name="_Toc393897034"/>
                      <w:bookmarkStart w:id="339" w:name="_Toc393897500"/>
                      <w:bookmarkStart w:id="340" w:name="_Toc393897526"/>
                      <w:bookmarkStart w:id="341" w:name="_Toc394217140"/>
                      <w:r w:rsidRPr="00072D07">
                        <w:t xml:space="preserve">Figure </w:t>
                      </w:r>
                      <w:fldSimple w:instr=" SEQ Figure \* ARABIC ">
                        <w:r w:rsidRPr="00072D07">
                          <w:rPr>
                            <w:noProof/>
                          </w:rPr>
                          <w:t>10</w:t>
                        </w:r>
                      </w:fldSimple>
                      <w:bookmarkEnd w:id="325"/>
                      <w:r w:rsidRPr="00072D07">
                        <w:t xml:space="preserve">: Trevor Godfrey, </w:t>
                      </w:r>
                      <w:r w:rsidRPr="00072D07">
                        <w:rPr>
                          <w:i/>
                        </w:rPr>
                        <w:t xml:space="preserve">Sprawl III. </w:t>
                      </w:r>
                      <w:r w:rsidRPr="00072D07">
                        <w:t>Oil on canvas, 2014</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txbxContent>
                </v:textbox>
                <w10:wrap type="square"/>
              </v:shape>
            </w:pict>
          </mc:Fallback>
        </mc:AlternateContent>
      </w:r>
      <w:r w:rsidR="004331EE">
        <w:t>emphasis on this work was atmospheric perspe</w:t>
      </w:r>
      <w:r w:rsidR="004331EE">
        <w:t>c</w:t>
      </w:r>
      <w:r w:rsidR="004331EE">
        <w:t>tive</w:t>
      </w:r>
      <w:r w:rsidR="00C3060C">
        <w:t>—</w:t>
      </w:r>
      <w:r w:rsidR="004331EE">
        <w:t>layers upon layers of buildings fading into each other almost indistinctly into the distance of an ominous, artificial red glow</w:t>
      </w:r>
      <w:r w:rsidR="00D20D72">
        <w:t xml:space="preserve"> (</w:t>
      </w:r>
      <w:r w:rsidR="0036666A">
        <w:fldChar w:fldCharType="begin"/>
      </w:r>
      <w:r w:rsidR="00C3060C">
        <w:instrText xml:space="preserve"> REF _Ref393627850 \h </w:instrText>
      </w:r>
      <w:r w:rsidR="0036666A">
        <w:fldChar w:fldCharType="separate"/>
      </w:r>
      <w:r w:rsidR="00C3060C">
        <w:t xml:space="preserve">Figure </w:t>
      </w:r>
      <w:r w:rsidR="00C3060C">
        <w:rPr>
          <w:noProof/>
        </w:rPr>
        <w:t>10</w:t>
      </w:r>
      <w:r w:rsidR="0036666A">
        <w:fldChar w:fldCharType="end"/>
      </w:r>
      <w:r w:rsidR="00D20D72">
        <w:t>)</w:t>
      </w:r>
      <w:r w:rsidR="004331EE">
        <w:t>.  The process of rendering the structures in these paintings and the way that they i</w:t>
      </w:r>
      <w:r w:rsidR="004331EE">
        <w:t>n</w:t>
      </w:r>
      <w:r w:rsidR="004331EE">
        <w:t xml:space="preserve">teract with each other within a space </w:t>
      </w:r>
      <w:r w:rsidR="008849A7">
        <w:t>influenced</w:t>
      </w:r>
      <w:r w:rsidR="004331EE">
        <w:t xml:space="preserve"> the cr</w:t>
      </w:r>
      <w:r w:rsidR="004331EE">
        <w:t>e</w:t>
      </w:r>
      <w:r w:rsidR="004331EE">
        <w:t xml:space="preserve">ation of my larger paintings in </w:t>
      </w:r>
      <w:r w:rsidR="008849A7">
        <w:t>the thesis</w:t>
      </w:r>
      <w:r w:rsidR="004331EE">
        <w:t>.</w:t>
      </w:r>
      <w:r w:rsidR="0047319F" w:rsidRPr="0047319F">
        <w:rPr>
          <w:noProof/>
        </w:rPr>
        <w:t xml:space="preserve"> </w:t>
      </w:r>
    </w:p>
    <w:p w:rsidR="00DA02EB" w:rsidRDefault="003872AF">
      <w:pPr>
        <w:pStyle w:val="Heading2"/>
      </w:pPr>
      <w:bookmarkStart w:id="176" w:name="_Toc394216977"/>
      <w:r>
        <w:rPr>
          <w:noProof/>
        </w:rPr>
        <w:drawing>
          <wp:anchor distT="0" distB="0" distL="114300" distR="114300" simplePos="0" relativeHeight="251730944" behindDoc="0" locked="0" layoutInCell="1" allowOverlap="1" wp14:anchorId="098B46AF" wp14:editId="3F236863">
            <wp:simplePos x="0" y="0"/>
            <wp:positionH relativeFrom="margin">
              <wp:posOffset>3181350</wp:posOffset>
            </wp:positionH>
            <wp:positionV relativeFrom="margin">
              <wp:posOffset>4448175</wp:posOffset>
            </wp:positionV>
            <wp:extent cx="2335530" cy="2352675"/>
            <wp:effectExtent l="1905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Processing Initia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35530" cy="2352675"/>
                    </a:xfrm>
                    <a:prstGeom prst="rect">
                      <a:avLst/>
                    </a:prstGeom>
                  </pic:spPr>
                </pic:pic>
              </a:graphicData>
            </a:graphic>
          </wp:anchor>
        </w:drawing>
      </w:r>
      <w:r w:rsidR="004A0D22">
        <w:rPr>
          <w:noProof/>
        </w:rPr>
        <w:drawing>
          <wp:anchor distT="0" distB="0" distL="114300" distR="114300" simplePos="0" relativeHeight="251714560" behindDoc="0" locked="0" layoutInCell="1" allowOverlap="1" wp14:anchorId="4C687C60" wp14:editId="5F78439E">
            <wp:simplePos x="0" y="0"/>
            <wp:positionH relativeFrom="margin">
              <wp:align>right</wp:align>
            </wp:positionH>
            <wp:positionV relativeFrom="margin">
              <wp:align>top</wp:align>
            </wp:positionV>
            <wp:extent cx="2295525" cy="2295525"/>
            <wp:effectExtent l="1905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l III-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anchor>
        </w:drawing>
      </w:r>
      <w:r w:rsidR="004331EE">
        <w:t>Human Studies</w:t>
      </w:r>
      <w:bookmarkEnd w:id="176"/>
    </w:p>
    <w:p w:rsidR="00DA02EB" w:rsidRDefault="0063412C">
      <w:pPr>
        <w:pStyle w:val="ThesisText"/>
      </w:pPr>
      <w:r>
        <w:rPr>
          <w:noProof/>
        </w:rPr>
        <mc:AlternateContent>
          <mc:Choice Requires="wps">
            <w:drawing>
              <wp:anchor distT="0" distB="0" distL="114300" distR="114300" simplePos="0" relativeHeight="251789312" behindDoc="0" locked="0" layoutInCell="1" allowOverlap="1" wp14:anchorId="23C6EEF3" wp14:editId="21C99EFF">
                <wp:simplePos x="0" y="0"/>
                <wp:positionH relativeFrom="column">
                  <wp:posOffset>3218180</wp:posOffset>
                </wp:positionH>
                <wp:positionV relativeFrom="paragraph">
                  <wp:posOffset>2108835</wp:posOffset>
                </wp:positionV>
                <wp:extent cx="2200910" cy="342900"/>
                <wp:effectExtent l="0" t="0" r="635" b="0"/>
                <wp:wrapSquare wrapText="bothSides"/>
                <wp:docPr id="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rPr>
                                <w:noProof/>
                              </w:rPr>
                            </w:pPr>
                            <w:bookmarkStart w:id="177" w:name="_Ref393628184"/>
                            <w:bookmarkStart w:id="178" w:name="_Toc393894834"/>
                            <w:bookmarkStart w:id="179" w:name="_Toc393894971"/>
                            <w:bookmarkStart w:id="180" w:name="_Toc393894997"/>
                            <w:bookmarkStart w:id="181" w:name="_Toc393895142"/>
                            <w:bookmarkStart w:id="182" w:name="_Toc393895168"/>
                            <w:bookmarkStart w:id="183" w:name="_Toc393895350"/>
                            <w:bookmarkStart w:id="184" w:name="_Toc393895422"/>
                            <w:bookmarkStart w:id="185" w:name="_Toc393895478"/>
                            <w:bookmarkStart w:id="186" w:name="_Toc393895551"/>
                            <w:bookmarkStart w:id="187" w:name="_Toc393895586"/>
                            <w:bookmarkStart w:id="188" w:name="_Toc393896390"/>
                            <w:bookmarkStart w:id="189" w:name="_Toc393896746"/>
                            <w:bookmarkStart w:id="190" w:name="_Toc393897035"/>
                            <w:bookmarkStart w:id="191" w:name="_Toc393897501"/>
                            <w:bookmarkStart w:id="192" w:name="_Toc393897527"/>
                            <w:bookmarkStart w:id="193" w:name="_Toc394217141"/>
                            <w:r w:rsidRPr="00072D07">
                              <w:t xml:space="preserve">Figure </w:t>
                            </w:r>
                            <w:r w:rsidR="00E8096E">
                              <w:fldChar w:fldCharType="begin"/>
                            </w:r>
                            <w:r w:rsidR="00E8096E">
                              <w:instrText xml:space="preserve"> SEQ Figure \* ARABIC </w:instrText>
                            </w:r>
                            <w:r w:rsidR="00E8096E">
                              <w:fldChar w:fldCharType="separate"/>
                            </w:r>
                            <w:r w:rsidRPr="00072D07">
                              <w:rPr>
                                <w:noProof/>
                              </w:rPr>
                              <w:t>11</w:t>
                            </w:r>
                            <w:r w:rsidR="00E8096E">
                              <w:rPr>
                                <w:noProof/>
                              </w:rPr>
                              <w:fldChar w:fldCharType="end"/>
                            </w:r>
                            <w:bookmarkEnd w:id="177"/>
                            <w:r w:rsidRPr="00072D07">
                              <w:t xml:space="preserve">: Trevor Godfrey, </w:t>
                            </w:r>
                            <w:r w:rsidRPr="00072D07">
                              <w:rPr>
                                <w:i/>
                              </w:rPr>
                              <w:t xml:space="preserve">Information Processing - </w:t>
                            </w:r>
                            <w:r w:rsidRPr="00072D07">
                              <w:t>initial. Ink on paper, 2012</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90" o:spid="_x0000_s1036" type="#_x0000_t202" style="position:absolute;left:0;text-align:left;margin-left:253.4pt;margin-top:166.05pt;width:173.3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" stroked="f">
                <v:textbox inset="0,0,0,0">
                  <w:txbxContent>
                    <w:p w:rsidR="00E91490" w:rsidRPr="00072D07" w:rsidRDefault="00E91490" w:rsidP="0063412C">
                      <w:pPr>
                        <w:pStyle w:val="Caption"/>
                        <w:rPr>
                          <w:noProof/>
                        </w:rPr>
                      </w:pPr>
                      <w:bookmarkStart w:id="360" w:name="_Ref393628184"/>
                      <w:bookmarkStart w:id="361" w:name="_Toc393894834"/>
                      <w:bookmarkStart w:id="362" w:name="_Toc393894971"/>
                      <w:bookmarkStart w:id="363" w:name="_Toc393894997"/>
                      <w:bookmarkStart w:id="364" w:name="_Toc393895142"/>
                      <w:bookmarkStart w:id="365" w:name="_Toc393895168"/>
                      <w:bookmarkStart w:id="366" w:name="_Toc393895350"/>
                      <w:bookmarkStart w:id="367" w:name="_Toc393895422"/>
                      <w:bookmarkStart w:id="368" w:name="_Toc393895478"/>
                      <w:bookmarkStart w:id="369" w:name="_Toc393895551"/>
                      <w:bookmarkStart w:id="370" w:name="_Toc393895586"/>
                      <w:bookmarkStart w:id="371" w:name="_Toc393896390"/>
                      <w:bookmarkStart w:id="372" w:name="_Toc393896746"/>
                      <w:bookmarkStart w:id="373" w:name="_Toc393897035"/>
                      <w:bookmarkStart w:id="374" w:name="_Toc393897501"/>
                      <w:bookmarkStart w:id="375" w:name="_Toc393897527"/>
                      <w:bookmarkStart w:id="376" w:name="_Toc394217141"/>
                      <w:r w:rsidRPr="00072D07">
                        <w:t xml:space="preserve">Figure </w:t>
                      </w:r>
                      <w:fldSimple w:instr=" SEQ Figure \* ARABIC ">
                        <w:r w:rsidRPr="00072D07">
                          <w:rPr>
                            <w:noProof/>
                          </w:rPr>
                          <w:t>11</w:t>
                        </w:r>
                      </w:fldSimple>
                      <w:bookmarkEnd w:id="360"/>
                      <w:r w:rsidRPr="00072D07">
                        <w:t xml:space="preserve">: Trevor Godfrey, </w:t>
                      </w:r>
                      <w:r w:rsidRPr="00072D07">
                        <w:rPr>
                          <w:i/>
                        </w:rPr>
                        <w:t xml:space="preserve">Information Processing - </w:t>
                      </w:r>
                      <w:r w:rsidRPr="00072D07">
                        <w:t>initial. Ink on paper, 2012</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txbxContent>
                </v:textbox>
                <w10:wrap type="square"/>
              </v:shape>
            </w:pict>
          </mc:Fallback>
        </mc:AlternateContent>
      </w:r>
      <w:r w:rsidR="004331EE">
        <w:t>The second group of smaller works within the thesis exhibition involve</w:t>
      </w:r>
      <w:r w:rsidR="00C3060C">
        <w:t>s</w:t>
      </w:r>
      <w:r w:rsidR="004331EE">
        <w:t xml:space="preserve"> a focus on the h</w:t>
      </w:r>
      <w:r w:rsidR="004331EE">
        <w:t>u</w:t>
      </w:r>
      <w:r w:rsidR="004331EE">
        <w:t>man form derived from specific, real world o</w:t>
      </w:r>
      <w:r w:rsidR="004331EE">
        <w:t>b</w:t>
      </w:r>
      <w:r w:rsidR="004331EE">
        <w:t>servations of individuals. These observed ind</w:t>
      </w:r>
      <w:r w:rsidR="004331EE">
        <w:t>i</w:t>
      </w:r>
      <w:r w:rsidR="004331EE">
        <w:t xml:space="preserve">viduals are then transmuted into </w:t>
      </w:r>
      <w:r w:rsidR="008849A7">
        <w:t xml:space="preserve">imagined </w:t>
      </w:r>
      <w:r w:rsidR="004331EE">
        <w:t>beings that populate the reality of my thesis. A mo</w:t>
      </w:r>
      <w:r w:rsidR="004331EE">
        <w:t>n</w:t>
      </w:r>
      <w:r w:rsidR="004331EE">
        <w:t>strous quality becomes imparted to these figures as they are recreated in my renditions</w:t>
      </w:r>
      <w:r w:rsidR="008849A7">
        <w:t>.</w:t>
      </w:r>
      <w:r w:rsidR="004331EE">
        <w:t xml:space="preserve"> This is most prominent in the painting </w:t>
      </w:r>
      <w:r w:rsidR="004331EE">
        <w:rPr>
          <w:i/>
        </w:rPr>
        <w:t>Information Processing</w:t>
      </w:r>
      <w:r w:rsidR="008849A7">
        <w:t>.</w:t>
      </w:r>
      <w:r w:rsidR="004331EE">
        <w:t xml:space="preserve"> In this painting</w:t>
      </w:r>
      <w:r w:rsidR="001D52E9">
        <w:t>,</w:t>
      </w:r>
      <w:r w:rsidR="004331EE">
        <w:t xml:space="preserve"> the figure was derived from a series of quick sketches I had </w:t>
      </w:r>
      <w:r w:rsidR="004331EE">
        <w:lastRenderedPageBreak/>
        <w:t xml:space="preserve">made of a person I observed </w:t>
      </w:r>
      <w:r w:rsidR="008849A7">
        <w:t xml:space="preserve">who was </w:t>
      </w:r>
      <w:r w:rsidR="004331EE">
        <w:t>utterly absorbed in the info</w:t>
      </w:r>
      <w:r w:rsidR="004331EE">
        <w:t>r</w:t>
      </w:r>
      <w:r w:rsidR="004331EE">
        <w:t>mation being poured into him from a set of headphones while in a m</w:t>
      </w:r>
      <w:r w:rsidR="004331EE">
        <w:t>u</w:t>
      </w:r>
      <w:r w:rsidR="004331EE">
        <w:t>seum (</w:t>
      </w:r>
      <w:r w:rsidR="008B2558">
        <w:fldChar w:fldCharType="begin"/>
      </w:r>
      <w:r w:rsidR="008B2558">
        <w:instrText xml:space="preserve"> REF _Ref393628184 \h  \* MERGEFORMAT </w:instrText>
      </w:r>
      <w:r w:rsidR="008B2558">
        <w:fldChar w:fldCharType="separate"/>
      </w:r>
      <w:r w:rsidR="001D52E9">
        <w:t xml:space="preserve">Figure </w:t>
      </w:r>
      <w:r w:rsidR="001D52E9">
        <w:rPr>
          <w:noProof/>
        </w:rPr>
        <w:t>11</w:t>
      </w:r>
      <w:r w:rsidR="008B2558">
        <w:fldChar w:fldCharType="end"/>
      </w:r>
      <w:r w:rsidR="004331EE">
        <w:t>).</w:t>
      </w:r>
      <w:r w:rsidR="0024587E">
        <w:t xml:space="preserve"> </w:t>
      </w:r>
    </w:p>
    <w:p w:rsidR="00DA02EB" w:rsidRDefault="0063412C">
      <w:pPr>
        <w:pStyle w:val="ThesisText"/>
      </w:pPr>
      <w:r>
        <w:rPr>
          <w:noProof/>
        </w:rPr>
        <mc:AlternateContent>
          <mc:Choice Requires="wps">
            <w:drawing>
              <wp:anchor distT="0" distB="0" distL="114300" distR="114300" simplePos="0" relativeHeight="251793408" behindDoc="0" locked="0" layoutInCell="1" allowOverlap="1" wp14:anchorId="4EE55163" wp14:editId="4E701802">
                <wp:simplePos x="0" y="0"/>
                <wp:positionH relativeFrom="column">
                  <wp:posOffset>3457575</wp:posOffset>
                </wp:positionH>
                <wp:positionV relativeFrom="paragraph">
                  <wp:posOffset>6014085</wp:posOffset>
                </wp:positionV>
                <wp:extent cx="1871345" cy="565150"/>
                <wp:effectExtent l="0" t="0" r="0" b="635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345" cy="565150"/>
                        </a:xfrm>
                        <a:prstGeom prst="rect">
                          <a:avLst/>
                        </a:prstGeom>
                        <a:solidFill>
                          <a:prstClr val="white"/>
                        </a:solidFill>
                        <a:ln>
                          <a:noFill/>
                        </a:ln>
                        <a:effectLst/>
                      </wps:spPr>
                      <wps:txbx>
                        <w:txbxContent>
                          <w:p w:rsidR="00E91490" w:rsidRPr="00072D07" w:rsidRDefault="00E91490" w:rsidP="0063412C">
                            <w:pPr>
                              <w:pStyle w:val="Caption"/>
                              <w:rPr>
                                <w:noProof/>
                              </w:rPr>
                            </w:pPr>
                            <w:bookmarkStart w:id="194" w:name="_Toc393894835"/>
                            <w:bookmarkStart w:id="195" w:name="_Toc393894972"/>
                            <w:bookmarkStart w:id="196" w:name="_Toc393894998"/>
                            <w:bookmarkStart w:id="197" w:name="_Toc393895143"/>
                            <w:bookmarkStart w:id="198" w:name="_Toc393895169"/>
                            <w:bookmarkStart w:id="199" w:name="_Toc393895351"/>
                            <w:bookmarkStart w:id="200" w:name="_Toc393895423"/>
                            <w:bookmarkStart w:id="201" w:name="_Toc393895479"/>
                            <w:bookmarkStart w:id="202" w:name="_Toc393895552"/>
                            <w:bookmarkStart w:id="203" w:name="_Toc393895587"/>
                            <w:bookmarkStart w:id="204" w:name="_Toc393896391"/>
                            <w:bookmarkStart w:id="205" w:name="_Toc393896747"/>
                            <w:bookmarkStart w:id="206" w:name="_Toc393897036"/>
                            <w:bookmarkStart w:id="207" w:name="_Toc393897502"/>
                            <w:bookmarkStart w:id="208" w:name="_Toc393897528"/>
                            <w:bookmarkStart w:id="209" w:name="_Toc394217142"/>
                            <w:r w:rsidRPr="00072D07">
                              <w:t xml:space="preserve">Figure </w:t>
                            </w:r>
                            <w:r w:rsidR="00E8096E">
                              <w:fldChar w:fldCharType="begin"/>
                            </w:r>
                            <w:r w:rsidR="00E8096E">
                              <w:instrText xml:space="preserve"> SEQ Figure \* ARABIC </w:instrText>
                            </w:r>
                            <w:r w:rsidR="00E8096E">
                              <w:fldChar w:fldCharType="separate"/>
                            </w:r>
                            <w:r w:rsidRPr="00072D07">
                              <w:rPr>
                                <w:noProof/>
                              </w:rPr>
                              <w:t>1</w:t>
                            </w:r>
                            <w:r w:rsidR="00E8096E">
                              <w:rPr>
                                <w:noProof/>
                              </w:rPr>
                              <w:fldChar w:fldCharType="end"/>
                            </w:r>
                            <w:r w:rsidRPr="00072D07">
                              <w:t xml:space="preserve">3: Francisco Goya, </w:t>
                            </w:r>
                            <w:r w:rsidRPr="00072D07">
                              <w:rPr>
                                <w:i/>
                              </w:rPr>
                              <w:t>Saturn Devouring His Son.</w:t>
                            </w:r>
                            <w:r w:rsidRPr="00072D07">
                              <w:t xml:space="preserve"> Oil on canvas, 1823</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92" o:spid="_x0000_s1037" type="#_x0000_t202" style="position:absolute;left:0;text-align:left;margin-left:272.25pt;margin-top:473.55pt;width:147.35pt;height:4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" stroked="f">
                <v:path arrowok="t"/>
                <v:textbox style="mso-fit-shape-to-text:t" inset="0,0,0,0">
                  <w:txbxContent>
                    <w:p w:rsidR="00E91490" w:rsidRPr="00072D07" w:rsidRDefault="00E91490" w:rsidP="0063412C">
                      <w:pPr>
                        <w:pStyle w:val="Caption"/>
                        <w:rPr>
                          <w:noProof/>
                        </w:rPr>
                      </w:pPr>
                      <w:bookmarkStart w:id="393" w:name="_Toc393894835"/>
                      <w:bookmarkStart w:id="394" w:name="_Toc393894972"/>
                      <w:bookmarkStart w:id="395" w:name="_Toc393894998"/>
                      <w:bookmarkStart w:id="396" w:name="_Toc393895143"/>
                      <w:bookmarkStart w:id="397" w:name="_Toc393895169"/>
                      <w:bookmarkStart w:id="398" w:name="_Toc393895351"/>
                      <w:bookmarkStart w:id="399" w:name="_Toc393895423"/>
                      <w:bookmarkStart w:id="400" w:name="_Toc393895479"/>
                      <w:bookmarkStart w:id="401" w:name="_Toc393895552"/>
                      <w:bookmarkStart w:id="402" w:name="_Toc393895587"/>
                      <w:bookmarkStart w:id="403" w:name="_Toc393896391"/>
                      <w:bookmarkStart w:id="404" w:name="_Toc393896747"/>
                      <w:bookmarkStart w:id="405" w:name="_Toc393897036"/>
                      <w:bookmarkStart w:id="406" w:name="_Toc393897502"/>
                      <w:bookmarkStart w:id="407" w:name="_Toc393897528"/>
                      <w:bookmarkStart w:id="408" w:name="_Toc394217142"/>
                      <w:r w:rsidRPr="00072D07">
                        <w:t xml:space="preserve">Figure </w:t>
                      </w:r>
                      <w:fldSimple w:instr=" SEQ Figure \* ARABIC ">
                        <w:r w:rsidRPr="00072D07">
                          <w:rPr>
                            <w:noProof/>
                          </w:rPr>
                          <w:t>1</w:t>
                        </w:r>
                      </w:fldSimple>
                      <w:r w:rsidRPr="00072D07">
                        <w:t xml:space="preserve">3: Francisco Goya, </w:t>
                      </w:r>
                      <w:r w:rsidRPr="00072D07">
                        <w:rPr>
                          <w:i/>
                        </w:rPr>
                        <w:t>Saturn Devouring His Son.</w:t>
                      </w:r>
                      <w:r w:rsidRPr="00072D07">
                        <w:t xml:space="preserve"> Oil on canvas, 1823</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txbxContent>
                </v:textbox>
                <w10:wrap type="square"/>
              </v:shape>
            </w:pict>
          </mc:Fallback>
        </mc:AlternateContent>
      </w:r>
      <w:r>
        <w:rPr>
          <w:noProof/>
        </w:rPr>
        <mc:AlternateContent>
          <mc:Choice Requires="wps">
            <w:drawing>
              <wp:anchor distT="0" distB="0" distL="114300" distR="114300" simplePos="0" relativeHeight="251791360" behindDoc="0" locked="0" layoutInCell="1" allowOverlap="1" wp14:anchorId="3D55E4C9" wp14:editId="2336C79E">
                <wp:simplePos x="0" y="0"/>
                <wp:positionH relativeFrom="column">
                  <wp:posOffset>2324100</wp:posOffset>
                </wp:positionH>
                <wp:positionV relativeFrom="paragraph">
                  <wp:posOffset>2482215</wp:posOffset>
                </wp:positionV>
                <wp:extent cx="3133725" cy="342900"/>
                <wp:effectExtent l="0" t="1905" r="0" b="0"/>
                <wp:wrapSquare wrapText="bothSides"/>
                <wp:docPr id="2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rPr>
                                <w:noProof/>
                              </w:rPr>
                            </w:pPr>
                            <w:bookmarkStart w:id="210" w:name="_Ref393628321"/>
                            <w:bookmarkStart w:id="211" w:name="_Toc393894836"/>
                            <w:bookmarkStart w:id="212" w:name="_Toc393894973"/>
                            <w:bookmarkStart w:id="213" w:name="_Toc393894999"/>
                            <w:bookmarkStart w:id="214" w:name="_Toc393895144"/>
                            <w:bookmarkStart w:id="215" w:name="_Toc393895170"/>
                            <w:bookmarkStart w:id="216" w:name="_Toc393895352"/>
                            <w:bookmarkStart w:id="217" w:name="_Toc393895424"/>
                            <w:bookmarkStart w:id="218" w:name="_Toc393895480"/>
                            <w:bookmarkStart w:id="219" w:name="_Toc393895553"/>
                            <w:bookmarkStart w:id="220" w:name="_Toc393895588"/>
                            <w:bookmarkStart w:id="221" w:name="_Toc393896392"/>
                            <w:bookmarkStart w:id="222" w:name="_Toc393896748"/>
                            <w:bookmarkStart w:id="223" w:name="_Toc393897037"/>
                            <w:bookmarkStart w:id="224" w:name="_Toc393897503"/>
                            <w:bookmarkStart w:id="225" w:name="_Toc393897529"/>
                            <w:bookmarkStart w:id="226" w:name="_Toc394217143"/>
                            <w:r w:rsidRPr="00072D07">
                              <w:t xml:space="preserve">Figure </w:t>
                            </w:r>
                            <w:r w:rsidR="00E8096E">
                              <w:fldChar w:fldCharType="begin"/>
                            </w:r>
                            <w:r w:rsidR="00E8096E">
                              <w:instrText xml:space="preserve"> SEQ Figure \* ARABIC </w:instrText>
                            </w:r>
                            <w:r w:rsidR="00E8096E">
                              <w:fldChar w:fldCharType="separate"/>
                            </w:r>
                            <w:r w:rsidRPr="00072D07">
                              <w:rPr>
                                <w:noProof/>
                              </w:rPr>
                              <w:t>1</w:t>
                            </w:r>
                            <w:r w:rsidR="00E8096E">
                              <w:rPr>
                                <w:noProof/>
                              </w:rPr>
                              <w:fldChar w:fldCharType="end"/>
                            </w:r>
                            <w:bookmarkEnd w:id="210"/>
                            <w:r w:rsidRPr="00072D07">
                              <w:t xml:space="preserve">2: Trevor Godfrey, </w:t>
                            </w:r>
                            <w:r w:rsidRPr="00072D07">
                              <w:rPr>
                                <w:i/>
                              </w:rPr>
                              <w:t>Information Processing.</w:t>
                            </w:r>
                            <w:r w:rsidRPr="00072D07">
                              <w:t xml:space="preserve"> Oil on canvas, 2014</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left:0;text-align:left;margin-left:183pt;margin-top:195.45pt;width:246.7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" stroked="f">
                <v:textbox inset="0,0,0,0">
                  <w:txbxContent>
                    <w:p w:rsidR="00E91490" w:rsidRPr="00072D07" w:rsidRDefault="00E91490" w:rsidP="0063412C">
                      <w:pPr>
                        <w:pStyle w:val="Caption"/>
                        <w:rPr>
                          <w:noProof/>
                        </w:rPr>
                      </w:pPr>
                      <w:bookmarkStart w:id="426" w:name="_Ref393628321"/>
                      <w:bookmarkStart w:id="427" w:name="_Toc393894836"/>
                      <w:bookmarkStart w:id="428" w:name="_Toc393894973"/>
                      <w:bookmarkStart w:id="429" w:name="_Toc393894999"/>
                      <w:bookmarkStart w:id="430" w:name="_Toc393895144"/>
                      <w:bookmarkStart w:id="431" w:name="_Toc393895170"/>
                      <w:bookmarkStart w:id="432" w:name="_Toc393895352"/>
                      <w:bookmarkStart w:id="433" w:name="_Toc393895424"/>
                      <w:bookmarkStart w:id="434" w:name="_Toc393895480"/>
                      <w:bookmarkStart w:id="435" w:name="_Toc393895553"/>
                      <w:bookmarkStart w:id="436" w:name="_Toc393895588"/>
                      <w:bookmarkStart w:id="437" w:name="_Toc393896392"/>
                      <w:bookmarkStart w:id="438" w:name="_Toc393896748"/>
                      <w:bookmarkStart w:id="439" w:name="_Toc393897037"/>
                      <w:bookmarkStart w:id="440" w:name="_Toc393897503"/>
                      <w:bookmarkStart w:id="441" w:name="_Toc393897529"/>
                      <w:bookmarkStart w:id="442" w:name="_Toc394217143"/>
                      <w:r w:rsidRPr="00072D07">
                        <w:t xml:space="preserve">Figure </w:t>
                      </w:r>
                      <w:fldSimple w:instr=" SEQ Figure \* ARABIC ">
                        <w:r w:rsidRPr="00072D07">
                          <w:rPr>
                            <w:noProof/>
                          </w:rPr>
                          <w:t>1</w:t>
                        </w:r>
                      </w:fldSimple>
                      <w:bookmarkEnd w:id="426"/>
                      <w:r w:rsidRPr="00072D07">
                        <w:t xml:space="preserve">2: Trevor Godfrey, </w:t>
                      </w:r>
                      <w:r w:rsidRPr="00072D07">
                        <w:rPr>
                          <w:i/>
                        </w:rPr>
                        <w:t>Information Processing.</w:t>
                      </w:r>
                      <w:r w:rsidRPr="00072D07">
                        <w:t xml:space="preserve"> Oil on canvas, 2014</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xbxContent>
                </v:textbox>
                <w10:wrap type="square"/>
              </v:shape>
            </w:pict>
          </mc:Fallback>
        </mc:AlternateContent>
      </w:r>
      <w:r w:rsidR="00A56C22">
        <w:rPr>
          <w:noProof/>
        </w:rPr>
        <w:drawing>
          <wp:anchor distT="0" distB="0" distL="114300" distR="114300" simplePos="0" relativeHeight="251468800" behindDoc="0" locked="0" layoutInCell="1" allowOverlap="1" wp14:anchorId="0794AEA6" wp14:editId="6DFCDD42">
            <wp:simplePos x="0" y="0"/>
            <wp:positionH relativeFrom="margin">
              <wp:posOffset>3467100</wp:posOffset>
            </wp:positionH>
            <wp:positionV relativeFrom="margin">
              <wp:posOffset>3940810</wp:posOffset>
            </wp:positionV>
            <wp:extent cx="1905000" cy="2630805"/>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blip>
                    <a:srcRect/>
                    <a:stretch>
                      <a:fillRect/>
                    </a:stretch>
                  </pic:blipFill>
                  <pic:spPr>
                    <a:xfrm>
                      <a:off x="0" y="0"/>
                      <a:ext cx="1905000" cy="2630805"/>
                    </a:xfrm>
                    <a:prstGeom prst="rect">
                      <a:avLst/>
                    </a:prstGeom>
                    <a:noFill/>
                    <a:ln>
                      <a:noFill/>
                      <a:prstDash/>
                    </a:ln>
                  </pic:spPr>
                </pic:pic>
              </a:graphicData>
            </a:graphic>
          </wp:anchor>
        </w:drawing>
      </w:r>
      <w:r w:rsidR="00A56C22">
        <w:rPr>
          <w:noProof/>
        </w:rPr>
        <w:drawing>
          <wp:anchor distT="0" distB="0" distL="114300" distR="114300" simplePos="0" relativeHeight="251747328" behindDoc="0" locked="0" layoutInCell="1" allowOverlap="1" wp14:anchorId="18C12DB5" wp14:editId="46032E7A">
            <wp:simplePos x="0" y="0"/>
            <wp:positionH relativeFrom="margin">
              <wp:align>right</wp:align>
            </wp:positionH>
            <wp:positionV relativeFrom="margin">
              <wp:align>top</wp:align>
            </wp:positionV>
            <wp:extent cx="3141980" cy="3155315"/>
            <wp:effectExtent l="1905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rocessing 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41980" cy="3155315"/>
                    </a:xfrm>
                    <a:prstGeom prst="rect">
                      <a:avLst/>
                    </a:prstGeom>
                  </pic:spPr>
                </pic:pic>
              </a:graphicData>
            </a:graphic>
          </wp:anchor>
        </w:drawing>
      </w:r>
      <w:r w:rsidR="004331EE">
        <w:t>As the sketches evolved into the painting, the being from the dra</w:t>
      </w:r>
      <w:r w:rsidR="004331EE">
        <w:t>w</w:t>
      </w:r>
      <w:r w:rsidR="004331EE">
        <w:t>ings took on the character of a literal inform</w:t>
      </w:r>
      <w:r w:rsidR="004F6B6A">
        <w:t>ation pr</w:t>
      </w:r>
      <w:r w:rsidR="004F6B6A">
        <w:t>o</w:t>
      </w:r>
      <w:r w:rsidR="004F6B6A">
        <w:t>cessor (</w:t>
      </w:r>
      <w:r w:rsidR="0036666A">
        <w:fldChar w:fldCharType="begin"/>
      </w:r>
      <w:r w:rsidR="001D52E9">
        <w:instrText xml:space="preserve"> REF _Ref393628321 \h </w:instrText>
      </w:r>
      <w:r w:rsidR="0036666A">
        <w:fldChar w:fldCharType="separate"/>
      </w:r>
      <w:r w:rsidR="001D52E9">
        <w:t xml:space="preserve">Figure </w:t>
      </w:r>
      <w:r w:rsidR="001D52E9">
        <w:rPr>
          <w:noProof/>
        </w:rPr>
        <w:t>12</w:t>
      </w:r>
      <w:r w:rsidR="0036666A">
        <w:fldChar w:fldCharType="end"/>
      </w:r>
      <w:r w:rsidR="004331EE">
        <w:t>)</w:t>
      </w:r>
      <w:r w:rsidR="008849A7">
        <w:t>.</w:t>
      </w:r>
      <w:r w:rsidR="004331EE">
        <w:t xml:space="preserve"> The human form was integrated with machine with el</w:t>
      </w:r>
      <w:r w:rsidR="004331EE">
        <w:t>e</w:t>
      </w:r>
      <w:r w:rsidR="004331EE">
        <w:t>ments such as the art</w:t>
      </w:r>
      <w:r w:rsidR="004331EE">
        <w:t>i</w:t>
      </w:r>
      <w:r w:rsidR="004331EE">
        <w:t>ficial, exposed spine, lens-like multiple eyes, and piston-joint knees. The data itself is represented as a multicolored mass pouring into the post-human’s skull. This is in keeping with my ae</w:t>
      </w:r>
      <w:r w:rsidR="004331EE">
        <w:t>s</w:t>
      </w:r>
      <w:r w:rsidR="004331EE">
        <w:t>thetic of representing the invisible energy of the dig</w:t>
      </w:r>
      <w:r w:rsidR="004331EE">
        <w:t>i</w:t>
      </w:r>
      <w:r w:rsidR="004331EE">
        <w:t>tal world with distortions of color and geometric shapes in paint.  The information is fi</w:t>
      </w:r>
      <w:r w:rsidR="004331EE">
        <w:t>l</w:t>
      </w:r>
      <w:r w:rsidR="004331EE">
        <w:t>tered, shaded, and organized by the individual’s opinion, then r</w:t>
      </w:r>
      <w:r w:rsidR="004331EE">
        <w:t>e</w:t>
      </w:r>
      <w:r w:rsidR="004331EE">
        <w:t>leased as white-blue and red-black columns from or</w:t>
      </w:r>
      <w:r w:rsidR="004331EE">
        <w:t>i</w:t>
      </w:r>
      <w:r w:rsidR="004331EE">
        <w:t xml:space="preserve">fices on </w:t>
      </w:r>
      <w:r w:rsidR="008849A7">
        <w:t>its</w:t>
      </w:r>
      <w:r w:rsidR="004331EE">
        <w:t xml:space="preserve"> body. </w:t>
      </w:r>
    </w:p>
    <w:p w:rsidR="00DA02EB" w:rsidRDefault="00A56C22">
      <w:pPr>
        <w:pStyle w:val="ThesisText"/>
      </w:pPr>
      <w:r>
        <w:rPr>
          <w:noProof/>
        </w:rPr>
        <w:lastRenderedPageBreak/>
        <w:drawing>
          <wp:anchor distT="0" distB="0" distL="114300" distR="114300" simplePos="0" relativeHeight="251485184" behindDoc="0" locked="0" layoutInCell="1" allowOverlap="1" wp14:anchorId="031AE13B" wp14:editId="393F3EEB">
            <wp:simplePos x="0" y="0"/>
            <wp:positionH relativeFrom="margin">
              <wp:align>right</wp:align>
            </wp:positionH>
            <wp:positionV relativeFrom="margin">
              <wp:posOffset>1343025</wp:posOffset>
            </wp:positionV>
            <wp:extent cx="3657600" cy="366712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lum/>
                      <a:alphaModFix/>
                    </a:blip>
                    <a:srcRect/>
                    <a:stretch>
                      <a:fillRect/>
                    </a:stretch>
                  </pic:blipFill>
                  <pic:spPr>
                    <a:xfrm>
                      <a:off x="0" y="0"/>
                      <a:ext cx="3657600" cy="3667125"/>
                    </a:xfrm>
                    <a:prstGeom prst="rect">
                      <a:avLst/>
                    </a:prstGeom>
                    <a:noFill/>
                    <a:ln>
                      <a:noFill/>
                      <a:prstDash/>
                    </a:ln>
                  </pic:spPr>
                </pic:pic>
              </a:graphicData>
            </a:graphic>
          </wp:anchor>
        </w:drawing>
      </w:r>
      <w:r w:rsidR="008849A7">
        <w:t xml:space="preserve">The </w:t>
      </w:r>
      <w:r w:rsidR="001D52E9">
        <w:t>figure</w:t>
      </w:r>
      <w:r w:rsidR="0024587E">
        <w:t xml:space="preserve"> is hunched over and absorbed in its actions, in its </w:t>
      </w:r>
      <w:r w:rsidR="0024587E">
        <w:rPr>
          <w:i/>
        </w:rPr>
        <w:t>processes</w:t>
      </w:r>
      <w:r w:rsidR="004F6B6A">
        <w:t>.</w:t>
      </w:r>
      <w:r w:rsidR="0024587E">
        <w:t xml:space="preserve"> </w:t>
      </w:r>
      <w:r w:rsidR="004F6B6A">
        <w:t>The</w:t>
      </w:r>
      <w:r w:rsidR="0024587E">
        <w:t xml:space="preserve"> pose and mood of the project drew parallels to</w:t>
      </w:r>
      <w:r w:rsidR="00F367F8">
        <w:t xml:space="preserve"> Francisco</w:t>
      </w:r>
      <w:r w:rsidR="0024587E">
        <w:t xml:space="preserve"> Goya’s </w:t>
      </w:r>
      <w:r w:rsidR="0024587E">
        <w:rPr>
          <w:i/>
        </w:rPr>
        <w:t xml:space="preserve">Saturn Devouring His Son </w:t>
      </w:r>
      <w:r w:rsidR="002E2A88">
        <w:t xml:space="preserve">as it </w:t>
      </w:r>
      <w:r w:rsidR="004F6B6A">
        <w:t>developed</w:t>
      </w:r>
      <w:r w:rsidR="00F87E9A">
        <w:t xml:space="preserve"> (</w:t>
      </w:r>
      <w:r w:rsidR="0036666A">
        <w:fldChar w:fldCharType="begin"/>
      </w:r>
      <w:r w:rsidR="001D52E9">
        <w:instrText xml:space="preserve"> REF _Ref393628321 \h </w:instrText>
      </w:r>
      <w:r w:rsidR="0036666A">
        <w:fldChar w:fldCharType="separate"/>
      </w:r>
      <w:r w:rsidR="001D52E9">
        <w:t xml:space="preserve">Figure </w:t>
      </w:r>
      <w:r w:rsidR="001D52E9">
        <w:rPr>
          <w:noProof/>
        </w:rPr>
        <w:t>13</w:t>
      </w:r>
      <w:r w:rsidR="0036666A">
        <w:fldChar w:fldCharType="end"/>
      </w:r>
      <w:r w:rsidR="00F367F8">
        <w:t>)</w:t>
      </w:r>
      <w:r w:rsidR="0024587E">
        <w:t xml:space="preserve">. I found this similarity </w:t>
      </w:r>
      <w:r w:rsidR="004F6B6A">
        <w:t>aesthetically</w:t>
      </w:r>
      <w:r w:rsidR="008849A7" w:rsidRPr="008849A7">
        <w:t xml:space="preserve"> </w:t>
      </w:r>
      <w:r w:rsidR="008849A7">
        <w:t>stimulating</w:t>
      </w:r>
      <w:r w:rsidR="004F6B6A">
        <w:t xml:space="preserve">, ringing true </w:t>
      </w:r>
      <w:r w:rsidR="001D52E9">
        <w:t>to</w:t>
      </w:r>
      <w:r w:rsidR="004F6B6A">
        <w:t xml:space="preserve"> </w:t>
      </w:r>
      <w:r w:rsidR="0024587E">
        <w:t>Cohen’s idea</w:t>
      </w:r>
      <w:r w:rsidR="004F6B6A">
        <w:t>s pertaining to</w:t>
      </w:r>
      <w:r w:rsidR="0024587E">
        <w:t xml:space="preserve"> the monster of difference, the one which</w:t>
      </w:r>
      <w:r w:rsidR="00F44003">
        <w:t xml:space="preserve"> is “a form between forms that threa</w:t>
      </w:r>
      <w:r w:rsidR="00F44003">
        <w:t>t</w:t>
      </w:r>
      <w:r w:rsidR="00F44003">
        <w:t>ens to smash distin</w:t>
      </w:r>
      <w:r w:rsidR="00F44003">
        <w:t>c</w:t>
      </w:r>
      <w:r w:rsidR="00F44003">
        <w:t>tions.”</w:t>
      </w:r>
      <w:r w:rsidR="00F44003">
        <w:rPr>
          <w:rStyle w:val="FootnoteReference"/>
        </w:rPr>
        <w:footnoteReference w:id="18"/>
      </w:r>
      <w:r w:rsidR="0024587E">
        <w:t xml:space="preserve">  </w:t>
      </w:r>
    </w:p>
    <w:p w:rsidR="00DA02EB" w:rsidRDefault="0063412C">
      <w:pPr>
        <w:pStyle w:val="ThesisText"/>
      </w:pPr>
      <w:r>
        <w:rPr>
          <w:noProof/>
        </w:rPr>
        <mc:AlternateContent>
          <mc:Choice Requires="wps">
            <w:drawing>
              <wp:anchor distT="0" distB="0" distL="114300" distR="114300" simplePos="0" relativeHeight="251795456" behindDoc="0" locked="0" layoutInCell="1" allowOverlap="1" wp14:anchorId="4A5D96D6" wp14:editId="03707BF1">
                <wp:simplePos x="0" y="0"/>
                <wp:positionH relativeFrom="column">
                  <wp:posOffset>1819275</wp:posOffset>
                </wp:positionH>
                <wp:positionV relativeFrom="paragraph">
                  <wp:posOffset>1893570</wp:posOffset>
                </wp:positionV>
                <wp:extent cx="3657600" cy="200025"/>
                <wp:effectExtent l="0" t="0" r="0" b="952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00025"/>
                        </a:xfrm>
                        <a:prstGeom prst="rect">
                          <a:avLst/>
                        </a:prstGeom>
                        <a:solidFill>
                          <a:prstClr val="white"/>
                        </a:solidFill>
                        <a:ln>
                          <a:noFill/>
                        </a:ln>
                        <a:effectLst/>
                      </wps:spPr>
                      <wps:txbx>
                        <w:txbxContent>
                          <w:p w:rsidR="00E91490" w:rsidRPr="00072D07" w:rsidRDefault="00E91490" w:rsidP="0063412C">
                            <w:pPr>
                              <w:pStyle w:val="Caption"/>
                              <w:rPr>
                                <w:noProof/>
                              </w:rPr>
                            </w:pPr>
                            <w:bookmarkStart w:id="227" w:name="_Ref393628814"/>
                            <w:bookmarkStart w:id="228" w:name="_Toc393894837"/>
                            <w:bookmarkStart w:id="229" w:name="_Toc393894974"/>
                            <w:bookmarkStart w:id="230" w:name="_Toc393895000"/>
                            <w:bookmarkStart w:id="231" w:name="_Toc393895145"/>
                            <w:bookmarkStart w:id="232" w:name="_Toc393895171"/>
                            <w:bookmarkStart w:id="233" w:name="_Toc393895353"/>
                            <w:bookmarkStart w:id="234" w:name="_Toc393895425"/>
                            <w:bookmarkStart w:id="235" w:name="_Toc393895481"/>
                            <w:bookmarkStart w:id="236" w:name="_Toc393895554"/>
                            <w:bookmarkStart w:id="237" w:name="_Toc393895589"/>
                            <w:bookmarkStart w:id="238" w:name="_Toc393896393"/>
                            <w:bookmarkStart w:id="239" w:name="_Toc393896749"/>
                            <w:bookmarkStart w:id="240" w:name="_Toc393897038"/>
                            <w:bookmarkStart w:id="241" w:name="_Toc393897504"/>
                            <w:bookmarkStart w:id="242" w:name="_Toc393897530"/>
                            <w:bookmarkStart w:id="243" w:name="_Toc394217144"/>
                            <w:r w:rsidRPr="00072D07">
                              <w:t xml:space="preserve">Figure </w:t>
                            </w:r>
                            <w:r w:rsidR="00E8096E">
                              <w:fldChar w:fldCharType="begin"/>
                            </w:r>
                            <w:r w:rsidR="00E8096E">
                              <w:instrText xml:space="preserve"> SEQ Figure \* ARABIC </w:instrText>
                            </w:r>
                            <w:r w:rsidR="00E8096E">
                              <w:fldChar w:fldCharType="separate"/>
                            </w:r>
                            <w:r w:rsidRPr="00072D07">
                              <w:rPr>
                                <w:noProof/>
                              </w:rPr>
                              <w:t>14</w:t>
                            </w:r>
                            <w:r w:rsidR="00E8096E">
                              <w:rPr>
                                <w:noProof/>
                              </w:rPr>
                              <w:fldChar w:fldCharType="end"/>
                            </w:r>
                            <w:bookmarkEnd w:id="227"/>
                            <w:r w:rsidRPr="00072D07">
                              <w:t xml:space="preserve">: Trevor Godfrey, </w:t>
                            </w:r>
                            <w:r w:rsidRPr="00072D07">
                              <w:rPr>
                                <w:i/>
                              </w:rPr>
                              <w:t>Portraiture I.</w:t>
                            </w:r>
                            <w:r w:rsidRPr="00072D07">
                              <w:t xml:space="preserve"> Oil on panel, 2014</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3" o:spid="_x0000_s1039" type="#_x0000_t202" style="position:absolute;left:0;text-align:left;margin-left:143.25pt;margin-top:149.1pt;width:4in;height:1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" stroked="f">
                <v:path arrowok="t"/>
                <v:textbox inset="0,0,0,0">
                  <w:txbxContent>
                    <w:p w:rsidR="00E91490" w:rsidRPr="00072D07" w:rsidRDefault="00E91490" w:rsidP="0063412C">
                      <w:pPr>
                        <w:pStyle w:val="Caption"/>
                        <w:rPr>
                          <w:noProof/>
                        </w:rPr>
                      </w:pPr>
                      <w:bookmarkStart w:id="460" w:name="_Ref393628814"/>
                      <w:bookmarkStart w:id="461" w:name="_Toc393894837"/>
                      <w:bookmarkStart w:id="462" w:name="_Toc393894974"/>
                      <w:bookmarkStart w:id="463" w:name="_Toc393895000"/>
                      <w:bookmarkStart w:id="464" w:name="_Toc393895145"/>
                      <w:bookmarkStart w:id="465" w:name="_Toc393895171"/>
                      <w:bookmarkStart w:id="466" w:name="_Toc393895353"/>
                      <w:bookmarkStart w:id="467" w:name="_Toc393895425"/>
                      <w:bookmarkStart w:id="468" w:name="_Toc393895481"/>
                      <w:bookmarkStart w:id="469" w:name="_Toc393895554"/>
                      <w:bookmarkStart w:id="470" w:name="_Toc393895589"/>
                      <w:bookmarkStart w:id="471" w:name="_Toc393896393"/>
                      <w:bookmarkStart w:id="472" w:name="_Toc393896749"/>
                      <w:bookmarkStart w:id="473" w:name="_Toc393897038"/>
                      <w:bookmarkStart w:id="474" w:name="_Toc393897504"/>
                      <w:bookmarkStart w:id="475" w:name="_Toc393897530"/>
                      <w:bookmarkStart w:id="476" w:name="_Toc394217144"/>
                      <w:r w:rsidRPr="00072D07">
                        <w:t xml:space="preserve">Figure </w:t>
                      </w:r>
                      <w:fldSimple w:instr=" SEQ Figure \* ARABIC ">
                        <w:r w:rsidRPr="00072D07">
                          <w:rPr>
                            <w:noProof/>
                          </w:rPr>
                          <w:t>14</w:t>
                        </w:r>
                      </w:fldSimple>
                      <w:bookmarkEnd w:id="460"/>
                      <w:r w:rsidRPr="00072D07">
                        <w:t xml:space="preserve">: Trevor Godfrey, </w:t>
                      </w:r>
                      <w:r w:rsidRPr="00072D07">
                        <w:rPr>
                          <w:i/>
                        </w:rPr>
                        <w:t>Portraiture I.</w:t>
                      </w:r>
                      <w:r w:rsidRPr="00072D07">
                        <w:t xml:space="preserve"> Oil on panel, 2014</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xbxContent>
                </v:textbox>
                <w10:wrap type="square"/>
              </v:shape>
            </w:pict>
          </mc:Fallback>
        </mc:AlternateContent>
      </w:r>
      <w:r w:rsidR="004331EE">
        <w:rPr>
          <w:i/>
        </w:rPr>
        <w:t>Portraiture I</w:t>
      </w:r>
      <w:r w:rsidR="00533AB3">
        <w:t xml:space="preserve"> was born from</w:t>
      </w:r>
      <w:r w:rsidR="004331EE">
        <w:t xml:space="preserve"> a re</w:t>
      </w:r>
      <w:r w:rsidR="00533AB3">
        <w:t>quest from a personal friend to</w:t>
      </w:r>
      <w:r w:rsidR="004331EE">
        <w:t xml:space="preserve"> create a portrait-painting of him. I agreed on the condition that I chose the pose</w:t>
      </w:r>
      <w:r w:rsidR="003F3067">
        <w:t>,</w:t>
      </w:r>
      <w:r w:rsidR="004331EE">
        <w:t xml:space="preserve"> and requested to do an elapsed portrait of him interacting with his smartphone through</w:t>
      </w:r>
      <w:r w:rsidR="00533AB3">
        <w:t>out</w:t>
      </w:r>
      <w:r w:rsidR="004331EE">
        <w:t xml:space="preserve"> the painting sessions. The su</w:t>
      </w:r>
      <w:r w:rsidR="004331EE">
        <w:t>b</w:t>
      </w:r>
      <w:r w:rsidR="004331EE">
        <w:t>ject’s personality unfolded and changed while using the device, and it was this change I represented in painting</w:t>
      </w:r>
      <w:r w:rsidR="008F2615">
        <w:t xml:space="preserve"> (Figure 14)</w:t>
      </w:r>
      <w:r w:rsidR="004331EE">
        <w:t>. The multiple fronts of digital reality reaching him though the phone altered his mood from happiness to boredom to irritation</w:t>
      </w:r>
      <w:r w:rsidR="00340561">
        <w:t>—</w:t>
      </w:r>
      <w:r w:rsidR="00533AB3">
        <w:t>the subject’s emotional spectrum as I saw it emerge</w:t>
      </w:r>
      <w:r w:rsidR="004331EE">
        <w:t>. These feelings would come quickly, go quickly, and regardless of their intensity have little to no effect on the s</w:t>
      </w:r>
      <w:r w:rsidR="00533AB3">
        <w:t xml:space="preserve">ubject after their passing. </w:t>
      </w:r>
      <w:r w:rsidR="00533AB3">
        <w:lastRenderedPageBreak/>
        <w:t xml:space="preserve">The </w:t>
      </w:r>
      <w:r w:rsidR="004331EE">
        <w:t>ineffectiveness of these emotions’ las</w:t>
      </w:r>
      <w:r w:rsidR="00533AB3">
        <w:t>ting impact is an example</w:t>
      </w:r>
      <w:r w:rsidR="004331EE">
        <w:t xml:space="preserve"> of the kind of apathy that I fear our current relationship with technology can, has, and </w:t>
      </w:r>
      <w:r w:rsidR="004331EE">
        <w:rPr>
          <w:i/>
        </w:rPr>
        <w:t xml:space="preserve">will </w:t>
      </w:r>
      <w:r w:rsidR="004331EE">
        <w:t>continue to create.</w:t>
      </w:r>
    </w:p>
    <w:p w:rsidR="00DA02EB" w:rsidRDefault="00A56C22">
      <w:pPr>
        <w:pStyle w:val="ThesisText"/>
      </w:pPr>
      <w:r>
        <w:rPr>
          <w:i/>
          <w:noProof/>
        </w:rPr>
        <w:drawing>
          <wp:anchor distT="0" distB="0" distL="114300" distR="114300" simplePos="0" relativeHeight="251763712" behindDoc="0" locked="0" layoutInCell="1" allowOverlap="1" wp14:anchorId="0D4F8B1F" wp14:editId="3F98CB13">
            <wp:simplePos x="0" y="0"/>
            <wp:positionH relativeFrom="margin">
              <wp:align>right</wp:align>
            </wp:positionH>
            <wp:positionV relativeFrom="margin">
              <wp:align>center</wp:align>
            </wp:positionV>
            <wp:extent cx="2914650" cy="38766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Initia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4650" cy="3876675"/>
                    </a:xfrm>
                    <a:prstGeom prst="rect">
                      <a:avLst/>
                    </a:prstGeom>
                  </pic:spPr>
                </pic:pic>
              </a:graphicData>
            </a:graphic>
          </wp:anchor>
        </w:drawing>
      </w:r>
      <w:r w:rsidR="00E162B3" w:rsidRPr="00E162B3">
        <w:rPr>
          <w:i/>
        </w:rPr>
        <w:t>Portraiture I</w:t>
      </w:r>
      <w:r w:rsidR="004331EE">
        <w:t xml:space="preserve"> became one of the most abstracted and intuitively created </w:t>
      </w:r>
      <w:r w:rsidR="00F367F8">
        <w:t>paintings in my thesis</w:t>
      </w:r>
      <w:r w:rsidR="004331EE">
        <w:t>.  The planes of the face fracture into and out of various planes of waxy flesh possessing elements suggestive of both biology and man-made products such as cables and pipes. The focus of the painting is two large gold rings, the subject’s ey</w:t>
      </w:r>
      <w:r w:rsidR="004331EE">
        <w:t>e</w:t>
      </w:r>
      <w:r w:rsidR="004331EE">
        <w:t>glasses, which encircle pools of e</w:t>
      </w:r>
      <w:r w:rsidR="004331EE">
        <w:t>x</w:t>
      </w:r>
      <w:r w:rsidR="004331EE">
        <w:t xml:space="preserve">tremely low-value and glossy colors. Within these colors lie the shapes of eyes in the throes of boredom. </w:t>
      </w:r>
    </w:p>
    <w:p w:rsidR="00DA02EB" w:rsidRDefault="0063412C">
      <w:pPr>
        <w:pStyle w:val="ThesisText"/>
      </w:pPr>
      <w:r>
        <w:rPr>
          <w:noProof/>
        </w:rPr>
        <mc:AlternateContent>
          <mc:Choice Requires="wps">
            <w:drawing>
              <wp:anchor distT="0" distB="0" distL="114300" distR="114300" simplePos="0" relativeHeight="251797504" behindDoc="0" locked="0" layoutInCell="1" allowOverlap="1" wp14:anchorId="63B37530" wp14:editId="76A391BE">
                <wp:simplePos x="0" y="0"/>
                <wp:positionH relativeFrom="column">
                  <wp:posOffset>2563495</wp:posOffset>
                </wp:positionH>
                <wp:positionV relativeFrom="paragraph">
                  <wp:posOffset>2336165</wp:posOffset>
                </wp:positionV>
                <wp:extent cx="2913380" cy="342900"/>
                <wp:effectExtent l="1270" t="0" r="0" b="0"/>
                <wp:wrapSquare wrapText="bothSides"/>
                <wp:docPr id="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pPr>
                            <w:bookmarkStart w:id="244" w:name="_Ref393629263"/>
                            <w:bookmarkStart w:id="245" w:name="_Toc393894838"/>
                            <w:bookmarkStart w:id="246" w:name="_Toc393894975"/>
                            <w:bookmarkStart w:id="247" w:name="_Toc393895001"/>
                            <w:bookmarkStart w:id="248" w:name="_Toc393895146"/>
                            <w:bookmarkStart w:id="249" w:name="_Toc393895172"/>
                            <w:bookmarkStart w:id="250" w:name="_Toc393895354"/>
                            <w:bookmarkStart w:id="251" w:name="_Toc393895426"/>
                            <w:bookmarkStart w:id="252" w:name="_Toc393895482"/>
                            <w:bookmarkStart w:id="253" w:name="_Toc393895555"/>
                            <w:bookmarkStart w:id="254" w:name="_Toc393895590"/>
                            <w:bookmarkStart w:id="255" w:name="_Toc393896394"/>
                            <w:bookmarkStart w:id="256" w:name="_Toc393896750"/>
                            <w:bookmarkStart w:id="257" w:name="_Toc393897039"/>
                            <w:bookmarkStart w:id="258" w:name="_Toc393897505"/>
                            <w:bookmarkStart w:id="259" w:name="_Toc393897531"/>
                            <w:bookmarkStart w:id="260" w:name="_Toc394217145"/>
                            <w:r w:rsidRPr="00072D07">
                              <w:t xml:space="preserve">Figure </w:t>
                            </w:r>
                            <w:r w:rsidR="00E8096E">
                              <w:fldChar w:fldCharType="begin"/>
                            </w:r>
                            <w:r w:rsidR="00E8096E">
                              <w:instrText xml:space="preserve"> SEQ Figure \* ARABIC </w:instrText>
                            </w:r>
                            <w:r w:rsidR="00E8096E">
                              <w:fldChar w:fldCharType="separate"/>
                            </w:r>
                            <w:r w:rsidRPr="00072D07">
                              <w:rPr>
                                <w:noProof/>
                              </w:rPr>
                              <w:t>15</w:t>
                            </w:r>
                            <w:r w:rsidR="00E8096E">
                              <w:rPr>
                                <w:noProof/>
                              </w:rPr>
                              <w:fldChar w:fldCharType="end"/>
                            </w:r>
                            <w:bookmarkEnd w:id="244"/>
                            <w:r w:rsidRPr="00072D07">
                              <w:t xml:space="preserve">: Trevor Godfrey, </w:t>
                            </w:r>
                            <w:r w:rsidRPr="00072D07">
                              <w:rPr>
                                <w:i/>
                              </w:rPr>
                              <w:t>FLOW</w:t>
                            </w:r>
                            <w:r w:rsidRPr="00072D07">
                              <w:t>--initial. Pen on paper, date unknown</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0" type="#_x0000_t202" style="position:absolute;left:0;text-align:left;margin-left:201.85pt;margin-top:183.95pt;width:229.4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" stroked="f">
                <v:textbox inset="0,0,0,0">
                  <w:txbxContent>
                    <w:p w:rsidR="00E91490" w:rsidRPr="00072D07" w:rsidRDefault="00E91490" w:rsidP="0063412C">
                      <w:pPr>
                        <w:pStyle w:val="Caption"/>
                      </w:pPr>
                      <w:bookmarkStart w:id="494" w:name="_Ref393629263"/>
                      <w:bookmarkStart w:id="495" w:name="_Toc393894838"/>
                      <w:bookmarkStart w:id="496" w:name="_Toc393894975"/>
                      <w:bookmarkStart w:id="497" w:name="_Toc393895001"/>
                      <w:bookmarkStart w:id="498" w:name="_Toc393895146"/>
                      <w:bookmarkStart w:id="499" w:name="_Toc393895172"/>
                      <w:bookmarkStart w:id="500" w:name="_Toc393895354"/>
                      <w:bookmarkStart w:id="501" w:name="_Toc393895426"/>
                      <w:bookmarkStart w:id="502" w:name="_Toc393895482"/>
                      <w:bookmarkStart w:id="503" w:name="_Toc393895555"/>
                      <w:bookmarkStart w:id="504" w:name="_Toc393895590"/>
                      <w:bookmarkStart w:id="505" w:name="_Toc393896394"/>
                      <w:bookmarkStart w:id="506" w:name="_Toc393896750"/>
                      <w:bookmarkStart w:id="507" w:name="_Toc393897039"/>
                      <w:bookmarkStart w:id="508" w:name="_Toc393897505"/>
                      <w:bookmarkStart w:id="509" w:name="_Toc393897531"/>
                      <w:bookmarkStart w:id="510" w:name="_Toc394217145"/>
                      <w:r w:rsidRPr="00072D07">
                        <w:t xml:space="preserve">Figure </w:t>
                      </w:r>
                      <w:fldSimple w:instr=" SEQ Figure \* ARABIC ">
                        <w:r w:rsidRPr="00072D07">
                          <w:rPr>
                            <w:noProof/>
                          </w:rPr>
                          <w:t>15</w:t>
                        </w:r>
                      </w:fldSimple>
                      <w:bookmarkEnd w:id="494"/>
                      <w:r w:rsidRPr="00072D07">
                        <w:t xml:space="preserve">: Trevor Godfrey, </w:t>
                      </w:r>
                      <w:r w:rsidRPr="00072D07">
                        <w:rPr>
                          <w:i/>
                        </w:rPr>
                        <w:t>FLOW</w:t>
                      </w:r>
                      <w:r w:rsidRPr="00072D07">
                        <w:t>--initial. Pen on paper, date unknown</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xbxContent>
                </v:textbox>
                <w10:wrap type="square"/>
              </v:shape>
            </w:pict>
          </mc:Fallback>
        </mc:AlternateContent>
      </w:r>
      <w:r w:rsidR="004331EE">
        <w:t xml:space="preserve">A special place in this thesis must be held for the work </w:t>
      </w:r>
      <w:r w:rsidR="004331EE">
        <w:rPr>
          <w:i/>
        </w:rPr>
        <w:t>For Love of Want</w:t>
      </w:r>
      <w:r w:rsidR="003A22AF">
        <w:rPr>
          <w:i/>
        </w:rPr>
        <w:t xml:space="preserve"> </w:t>
      </w:r>
      <w:r w:rsidR="003A22AF">
        <w:t xml:space="preserve">(or </w:t>
      </w:r>
      <w:r w:rsidR="003A22AF" w:rsidRPr="003A22AF">
        <w:rPr>
          <w:i/>
        </w:rPr>
        <w:t>FLOW</w:t>
      </w:r>
      <w:r w:rsidR="003A22AF">
        <w:t>)</w:t>
      </w:r>
      <w:r w:rsidR="004331EE">
        <w:rPr>
          <w:i/>
        </w:rPr>
        <w:t>.</w:t>
      </w:r>
      <w:r w:rsidR="004331EE">
        <w:t xml:space="preserve"> It is unique both as the only multimedia collage</w:t>
      </w:r>
      <w:r w:rsidR="00340561">
        <w:t>,</w:t>
      </w:r>
      <w:r w:rsidR="004331EE">
        <w:t xml:space="preserve"> and as the only piece </w:t>
      </w:r>
      <w:r w:rsidR="00533AB3">
        <w:t>that possesses</w:t>
      </w:r>
      <w:r w:rsidR="004331EE">
        <w:t xml:space="preserve"> a </w:t>
      </w:r>
      <w:r w:rsidR="00533AB3">
        <w:t xml:space="preserve">spiritual </w:t>
      </w:r>
      <w:r w:rsidR="004331EE">
        <w:t>i</w:t>
      </w:r>
      <w:r w:rsidR="004331EE">
        <w:t>n</w:t>
      </w:r>
      <w:r w:rsidR="004331EE">
        <w:t>clination to the composition. The co</w:t>
      </w:r>
      <w:r w:rsidR="004331EE">
        <w:t>n</w:t>
      </w:r>
      <w:r w:rsidR="004331EE">
        <w:t xml:space="preserve">cept began as a somewhat romantic conversation between a colleague and </w:t>
      </w:r>
      <w:r w:rsidR="00340561">
        <w:t>me</w:t>
      </w:r>
      <w:r w:rsidR="004331EE">
        <w:t xml:space="preserve"> about h</w:t>
      </w:r>
      <w:r w:rsidR="004331EE">
        <w:t>u</w:t>
      </w:r>
      <w:r w:rsidR="004331EE">
        <w:t xml:space="preserve">man nature. It dwelt upon the human condition of </w:t>
      </w:r>
      <w:r w:rsidR="00533AB3">
        <w:t>needing</w:t>
      </w:r>
      <w:r w:rsidR="004331EE">
        <w:t xml:space="preserve"> </w:t>
      </w:r>
      <w:r w:rsidR="00E40307">
        <w:t>novelty in all forms throughout</w:t>
      </w:r>
      <w:r w:rsidR="00533AB3">
        <w:t xml:space="preserve"> life</w:t>
      </w:r>
      <w:r w:rsidR="004331EE">
        <w:t xml:space="preserve">. A metaphor </w:t>
      </w:r>
      <w:r w:rsidR="00533AB3">
        <w:t>representing</w:t>
      </w:r>
      <w:r w:rsidR="004331EE">
        <w:t xml:space="preserve"> this condition was a metaphysical hole in humanity which it tries to fill with this need. The discussion piqued my imagination and I jotted down a quick sketch</w:t>
      </w:r>
      <w:r w:rsidR="00533AB3">
        <w:t>. In the sketch,</w:t>
      </w:r>
      <w:r w:rsidR="004331EE">
        <w:t xml:space="preserve"> this pursuit o</w:t>
      </w:r>
      <w:r w:rsidR="00533AB3">
        <w:t>f getting new things in life</w:t>
      </w:r>
      <w:r w:rsidR="004331EE">
        <w:t xml:space="preserve"> b</w:t>
      </w:r>
      <w:r w:rsidR="004331EE">
        <w:t>e</w:t>
      </w:r>
      <w:r w:rsidR="004331EE">
        <w:lastRenderedPageBreak/>
        <w:t>come</w:t>
      </w:r>
      <w:r w:rsidR="00533AB3">
        <w:t>s</w:t>
      </w:r>
      <w:r w:rsidR="004331EE">
        <w:t xml:space="preserve"> a </w:t>
      </w:r>
      <w:r w:rsidR="004331EE" w:rsidRPr="006B2049">
        <w:t>spiritual</w:t>
      </w:r>
      <w:r w:rsidR="004331EE">
        <w:t xml:space="preserve"> ideal, represented by an altar </w:t>
      </w:r>
      <w:r w:rsidR="00340561">
        <w:t xml:space="preserve">and </w:t>
      </w:r>
      <w:r w:rsidR="004331EE">
        <w:t>humanity’s love and devotion to it (</w:t>
      </w:r>
      <w:r w:rsidR="0036666A">
        <w:fldChar w:fldCharType="begin"/>
      </w:r>
      <w:r w:rsidR="006B2049">
        <w:instrText xml:space="preserve"> REF _Ref393629263 \h </w:instrText>
      </w:r>
      <w:r w:rsidR="0036666A">
        <w:fldChar w:fldCharType="separate"/>
      </w:r>
      <w:r w:rsidR="006B2049">
        <w:t xml:space="preserve">Figure </w:t>
      </w:r>
      <w:r w:rsidR="006B2049">
        <w:rPr>
          <w:noProof/>
        </w:rPr>
        <w:t>15</w:t>
      </w:r>
      <w:r w:rsidR="0036666A">
        <w:fldChar w:fldCharType="end"/>
      </w:r>
      <w:r w:rsidR="004331EE">
        <w:t>).</w:t>
      </w:r>
    </w:p>
    <w:p w:rsidR="00DA02EB" w:rsidRDefault="008F2615">
      <w:pPr>
        <w:pStyle w:val="ThesisText"/>
      </w:pPr>
      <w:r>
        <w:rPr>
          <w:noProof/>
        </w:rPr>
        <w:drawing>
          <wp:anchor distT="0" distB="0" distL="114300" distR="114300" simplePos="0" relativeHeight="251501568" behindDoc="0" locked="0" layoutInCell="1" allowOverlap="1" wp14:anchorId="7C1B2805" wp14:editId="38DB4DB7">
            <wp:simplePos x="0" y="0"/>
            <wp:positionH relativeFrom="margin">
              <wp:posOffset>1530985</wp:posOffset>
            </wp:positionH>
            <wp:positionV relativeFrom="margin">
              <wp:posOffset>3219450</wp:posOffset>
            </wp:positionV>
            <wp:extent cx="3724275" cy="2771775"/>
            <wp:effectExtent l="1905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lum/>
                      <a:alphaModFix/>
                    </a:blip>
                    <a:srcRect/>
                    <a:stretch>
                      <a:fillRect/>
                    </a:stretch>
                  </pic:blipFill>
                  <pic:spPr>
                    <a:xfrm>
                      <a:off x="0" y="0"/>
                      <a:ext cx="3724275" cy="2771775"/>
                    </a:xfrm>
                    <a:prstGeom prst="rect">
                      <a:avLst/>
                    </a:prstGeom>
                    <a:noFill/>
                    <a:ln>
                      <a:noFill/>
                      <a:prstDash/>
                    </a:ln>
                  </pic:spPr>
                </pic:pic>
              </a:graphicData>
            </a:graphic>
          </wp:anchor>
        </w:drawing>
      </w:r>
      <w:r w:rsidR="00533AB3">
        <w:t>C</w:t>
      </w:r>
      <w:r w:rsidR="004331EE">
        <w:t xml:space="preserve">ollage is </w:t>
      </w:r>
      <w:r w:rsidR="00533AB3">
        <w:t>a fairly foreign process and medium</w:t>
      </w:r>
      <w:r w:rsidR="004331EE">
        <w:t xml:space="preserve"> to me, one I have only begun to work in within the last two years. I approached the medium from a painterly perspective, </w:t>
      </w:r>
      <w:r w:rsidR="003A22AF">
        <w:t xml:space="preserve">cutting out each shape </w:t>
      </w:r>
      <w:r w:rsidR="004331EE">
        <w:t xml:space="preserve">analogous to a brush stroke. To unify these shapes after they had been glued onto </w:t>
      </w:r>
      <w:r w:rsidR="004331EE" w:rsidRPr="006B2049">
        <w:t>the</w:t>
      </w:r>
      <w:r w:rsidR="004331EE">
        <w:t xml:space="preserve"> surface</w:t>
      </w:r>
      <w:r w:rsidR="006B2049">
        <w:t>,</w:t>
      </w:r>
      <w:r w:rsidR="004331EE">
        <w:t xml:space="preserve"> I applied layers of transparent tissue paper, drawing with ballpoint pen, and minute quantities of highly transparent oil paints such as </w:t>
      </w:r>
      <w:proofErr w:type="spellStart"/>
      <w:r w:rsidR="004331EE">
        <w:t>Alizerin</w:t>
      </w:r>
      <w:proofErr w:type="spellEnd"/>
      <w:r w:rsidR="004331EE">
        <w:t xml:space="preserve"> Crimson and </w:t>
      </w:r>
      <w:proofErr w:type="spellStart"/>
      <w:r w:rsidR="004331EE">
        <w:t>Dioxozene</w:t>
      </w:r>
      <w:proofErr w:type="spellEnd"/>
      <w:r w:rsidR="004331EE">
        <w:t xml:space="preserve"> Violet. </w:t>
      </w:r>
    </w:p>
    <w:p w:rsidR="00DA02EB" w:rsidRDefault="0063412C">
      <w:pPr>
        <w:pStyle w:val="ThesisText"/>
      </w:pPr>
      <w:r>
        <w:rPr>
          <w:noProof/>
        </w:rPr>
        <mc:AlternateContent>
          <mc:Choice Requires="wps">
            <w:drawing>
              <wp:anchor distT="0" distB="0" distL="114300" distR="114300" simplePos="0" relativeHeight="251799552" behindDoc="0" locked="0" layoutInCell="1" allowOverlap="1" wp14:anchorId="50412FBC" wp14:editId="6FD1195C">
                <wp:simplePos x="0" y="0"/>
                <wp:positionH relativeFrom="column">
                  <wp:posOffset>1543050</wp:posOffset>
                </wp:positionH>
                <wp:positionV relativeFrom="paragraph">
                  <wp:posOffset>3415665</wp:posOffset>
                </wp:positionV>
                <wp:extent cx="3733800" cy="314325"/>
                <wp:effectExtent l="0" t="0" r="0" b="0"/>
                <wp:wrapSquare wrapText="bothSides"/>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072D07" w:rsidRDefault="00E91490" w:rsidP="0063412C">
                            <w:pPr>
                              <w:pStyle w:val="Caption"/>
                              <w:rPr>
                                <w:noProof/>
                              </w:rPr>
                            </w:pPr>
                            <w:bookmarkStart w:id="261" w:name="_Ref393637339"/>
                            <w:bookmarkStart w:id="262" w:name="_Toc393894839"/>
                            <w:bookmarkStart w:id="263" w:name="_Toc393894976"/>
                            <w:bookmarkStart w:id="264" w:name="_Toc393895002"/>
                            <w:bookmarkStart w:id="265" w:name="_Toc393895147"/>
                            <w:bookmarkStart w:id="266" w:name="_Toc393895173"/>
                            <w:bookmarkStart w:id="267" w:name="_Toc393895355"/>
                            <w:bookmarkStart w:id="268" w:name="_Toc393895427"/>
                            <w:bookmarkStart w:id="269" w:name="_Toc393895483"/>
                            <w:bookmarkStart w:id="270" w:name="_Toc393895556"/>
                            <w:bookmarkStart w:id="271" w:name="_Toc393895591"/>
                            <w:bookmarkStart w:id="272" w:name="_Toc393896395"/>
                            <w:bookmarkStart w:id="273" w:name="_Toc393896751"/>
                            <w:bookmarkStart w:id="274" w:name="_Toc393897040"/>
                            <w:bookmarkStart w:id="275" w:name="_Toc393897506"/>
                            <w:bookmarkStart w:id="276" w:name="_Toc393897532"/>
                            <w:bookmarkStart w:id="277" w:name="_Toc394217146"/>
                            <w:r w:rsidRPr="00072D07">
                              <w:t xml:space="preserve">Figure </w:t>
                            </w:r>
                            <w:r w:rsidR="00E8096E">
                              <w:fldChar w:fldCharType="begin"/>
                            </w:r>
                            <w:r w:rsidR="00E8096E">
                              <w:instrText xml:space="preserve"> SEQ Figure \* ARABIC </w:instrText>
                            </w:r>
                            <w:r w:rsidR="00E8096E">
                              <w:fldChar w:fldCharType="separate"/>
                            </w:r>
                            <w:r w:rsidRPr="00072D07">
                              <w:rPr>
                                <w:noProof/>
                              </w:rPr>
                              <w:t>16</w:t>
                            </w:r>
                            <w:r w:rsidR="00E8096E">
                              <w:rPr>
                                <w:noProof/>
                              </w:rPr>
                              <w:fldChar w:fldCharType="end"/>
                            </w:r>
                            <w:bookmarkEnd w:id="261"/>
                            <w:r w:rsidRPr="00072D07">
                              <w:t xml:space="preserve">: Trevor Godfrey, </w:t>
                            </w:r>
                            <w:r w:rsidRPr="00072D07">
                              <w:rPr>
                                <w:i/>
                              </w:rPr>
                              <w:t xml:space="preserve">For Love of Want. </w:t>
                            </w:r>
                            <w:r w:rsidRPr="00072D07">
                              <w:t>Mixed collage on panel, 2012</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1" type="#_x0000_t202" style="position:absolute;left:0;text-align:left;margin-left:121.5pt;margin-top:268.95pt;width:294pt;height:2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tOgAIAAAkFAAAOAAAAZHJzL2Uyb0RvYy54bWysVG1v0zAQ/o7Ef7D8vUvSZl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" stroked="f">
                <v:textbox inset="0,0,0,0">
                  <w:txbxContent>
                    <w:p w:rsidR="00E91490" w:rsidRPr="00072D07" w:rsidRDefault="00E91490" w:rsidP="0063412C">
                      <w:pPr>
                        <w:pStyle w:val="Caption"/>
                        <w:rPr>
                          <w:noProof/>
                        </w:rPr>
                      </w:pPr>
                      <w:bookmarkStart w:id="528" w:name="_Ref393637339"/>
                      <w:bookmarkStart w:id="529" w:name="_Toc393894839"/>
                      <w:bookmarkStart w:id="530" w:name="_Toc393894976"/>
                      <w:bookmarkStart w:id="531" w:name="_Toc393895002"/>
                      <w:bookmarkStart w:id="532" w:name="_Toc393895147"/>
                      <w:bookmarkStart w:id="533" w:name="_Toc393895173"/>
                      <w:bookmarkStart w:id="534" w:name="_Toc393895355"/>
                      <w:bookmarkStart w:id="535" w:name="_Toc393895427"/>
                      <w:bookmarkStart w:id="536" w:name="_Toc393895483"/>
                      <w:bookmarkStart w:id="537" w:name="_Toc393895556"/>
                      <w:bookmarkStart w:id="538" w:name="_Toc393895591"/>
                      <w:bookmarkStart w:id="539" w:name="_Toc393896395"/>
                      <w:bookmarkStart w:id="540" w:name="_Toc393896751"/>
                      <w:bookmarkStart w:id="541" w:name="_Toc393897040"/>
                      <w:bookmarkStart w:id="542" w:name="_Toc393897506"/>
                      <w:bookmarkStart w:id="543" w:name="_Toc393897532"/>
                      <w:bookmarkStart w:id="544" w:name="_Toc394217146"/>
                      <w:r w:rsidRPr="00072D07">
                        <w:t xml:space="preserve">Figure </w:t>
                      </w:r>
                      <w:fldSimple w:instr=" SEQ Figure \* ARABIC ">
                        <w:r w:rsidRPr="00072D07">
                          <w:rPr>
                            <w:noProof/>
                          </w:rPr>
                          <w:t>16</w:t>
                        </w:r>
                      </w:fldSimple>
                      <w:bookmarkEnd w:id="528"/>
                      <w:r w:rsidRPr="00072D07">
                        <w:t xml:space="preserve">: Trevor Godfrey, </w:t>
                      </w:r>
                      <w:r w:rsidRPr="00072D07">
                        <w:rPr>
                          <w:i/>
                        </w:rPr>
                        <w:t xml:space="preserve">For Love of Want. </w:t>
                      </w:r>
                      <w:r w:rsidRPr="00072D07">
                        <w:t>Mixed collage on panel, 2012</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xbxContent>
                </v:textbox>
                <w10:wrap type="square"/>
              </v:shape>
            </w:pict>
          </mc:Fallback>
        </mc:AlternateContent>
      </w:r>
      <w:r w:rsidR="004331EE">
        <w:t xml:space="preserve">The result </w:t>
      </w:r>
      <w:r w:rsidR="005F000B">
        <w:t>(</w:t>
      </w:r>
      <w:r w:rsidR="0036666A">
        <w:fldChar w:fldCharType="begin"/>
      </w:r>
      <w:r w:rsidR="005F000B">
        <w:instrText xml:space="preserve"> REF _Ref393637339 \h </w:instrText>
      </w:r>
      <w:r w:rsidR="0036666A">
        <w:fldChar w:fldCharType="separate"/>
      </w:r>
      <w:r w:rsidR="005F000B">
        <w:t xml:space="preserve">Figure </w:t>
      </w:r>
      <w:r w:rsidR="005F000B">
        <w:rPr>
          <w:noProof/>
        </w:rPr>
        <w:t>16</w:t>
      </w:r>
      <w:r w:rsidR="0036666A">
        <w:fldChar w:fldCharType="end"/>
      </w:r>
      <w:r w:rsidR="005F000B">
        <w:t xml:space="preserve">) </w:t>
      </w:r>
      <w:r w:rsidR="004331EE">
        <w:t>is a highly contrasted image, with the ramshackle step-pyramid and its corp</w:t>
      </w:r>
      <w:r w:rsidR="004331EE">
        <w:t>u</w:t>
      </w:r>
      <w:r w:rsidR="004331EE">
        <w:t>lent centerpiece si</w:t>
      </w:r>
      <w:r w:rsidR="004331EE">
        <w:t>l</w:t>
      </w:r>
      <w:r w:rsidR="004331EE">
        <w:t xml:space="preserve">houetted against </w:t>
      </w:r>
      <w:r w:rsidR="006B2049">
        <w:t xml:space="preserve">a </w:t>
      </w:r>
      <w:r w:rsidR="004331EE">
        <w:t>d</w:t>
      </w:r>
      <w:r w:rsidR="004331EE">
        <w:t>e</w:t>
      </w:r>
      <w:r w:rsidR="004331EE">
        <w:t>caying city-line and a fractured yellow su</w:t>
      </w:r>
      <w:r w:rsidR="004331EE">
        <w:t>n</w:t>
      </w:r>
      <w:r w:rsidR="004331EE">
        <w:t>set in the sky.  The brassy-toned figure is seated, raising its arms upward. The head, comprised entirely of mouth, absorbs a vast flow of abstracted materials.</w:t>
      </w:r>
      <w:r w:rsidR="00CC6227">
        <w:t xml:space="preserve"> This</w:t>
      </w:r>
      <w:r w:rsidR="004331EE">
        <w:t xml:space="preserve"> theme</w:t>
      </w:r>
      <w:r w:rsidR="00CC6227">
        <w:t>, recurring several times in my works, is the primary focus of this one:</w:t>
      </w:r>
      <w:r w:rsidR="004331EE">
        <w:t xml:space="preserve"> that for all the input going into humanity, the materials and information, very little if anything is actually being done with it besi</w:t>
      </w:r>
      <w:r w:rsidR="00CC6227">
        <w:t>des the absorption.</w:t>
      </w:r>
    </w:p>
    <w:p w:rsidR="003872AF" w:rsidRDefault="00E162B3">
      <w:pPr>
        <w:pStyle w:val="Heading2"/>
        <w:rPr>
          <w:i/>
        </w:rPr>
      </w:pPr>
      <w:bookmarkStart w:id="278" w:name="_Toc394216978"/>
      <w:proofErr w:type="spellStart"/>
      <w:r w:rsidRPr="00E162B3">
        <w:rPr>
          <w:i/>
        </w:rPr>
        <w:lastRenderedPageBreak/>
        <w:t>Towerland</w:t>
      </w:r>
      <w:proofErr w:type="spellEnd"/>
      <w:r w:rsidRPr="00E162B3">
        <w:rPr>
          <w:i/>
        </w:rPr>
        <w:t xml:space="preserve"> III</w:t>
      </w:r>
      <w:bookmarkEnd w:id="278"/>
    </w:p>
    <w:p w:rsidR="00DA02EB" w:rsidRDefault="0063412C">
      <w:pPr>
        <w:pStyle w:val="ThesisText"/>
      </w:pPr>
      <w:r>
        <w:rPr>
          <w:noProof/>
        </w:rPr>
        <mc:AlternateContent>
          <mc:Choice Requires="wps">
            <w:drawing>
              <wp:anchor distT="0" distB="0" distL="114300" distR="114300" simplePos="0" relativeHeight="251801600" behindDoc="0" locked="0" layoutInCell="1" allowOverlap="1" wp14:anchorId="43C6C500" wp14:editId="3B805E1A">
                <wp:simplePos x="0" y="0"/>
                <wp:positionH relativeFrom="column">
                  <wp:posOffset>3362325</wp:posOffset>
                </wp:positionH>
                <wp:positionV relativeFrom="paragraph">
                  <wp:posOffset>2586990</wp:posOffset>
                </wp:positionV>
                <wp:extent cx="2125345" cy="495300"/>
                <wp:effectExtent l="0" t="0" r="8255"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345" cy="495300"/>
                        </a:xfrm>
                        <a:prstGeom prst="rect">
                          <a:avLst/>
                        </a:prstGeom>
                        <a:solidFill>
                          <a:prstClr val="white"/>
                        </a:solidFill>
                        <a:ln>
                          <a:noFill/>
                        </a:ln>
                        <a:effectLst/>
                      </wps:spPr>
                      <wps:txbx>
                        <w:txbxContent>
                          <w:p w:rsidR="00E91490" w:rsidRPr="007C583B" w:rsidRDefault="00E91490" w:rsidP="0063412C">
                            <w:pPr>
                              <w:pStyle w:val="Caption"/>
                              <w:rPr>
                                <w:noProof/>
                              </w:rPr>
                            </w:pPr>
                            <w:bookmarkStart w:id="279" w:name="_Toc393894840"/>
                            <w:bookmarkStart w:id="280" w:name="_Toc393894977"/>
                            <w:bookmarkStart w:id="281" w:name="_Toc393895003"/>
                            <w:bookmarkStart w:id="282" w:name="_Toc393895148"/>
                            <w:bookmarkStart w:id="283" w:name="_Toc393895174"/>
                            <w:bookmarkStart w:id="284" w:name="_Toc393895356"/>
                            <w:bookmarkStart w:id="285" w:name="_Toc393895428"/>
                            <w:bookmarkStart w:id="286" w:name="_Toc393895484"/>
                            <w:bookmarkStart w:id="287" w:name="_Toc393895557"/>
                            <w:bookmarkStart w:id="288" w:name="_Toc393895592"/>
                            <w:bookmarkStart w:id="289" w:name="_Toc393896396"/>
                            <w:bookmarkStart w:id="290" w:name="_Toc393896752"/>
                            <w:bookmarkStart w:id="291" w:name="_Toc393897041"/>
                            <w:bookmarkStart w:id="292" w:name="_Toc393897507"/>
                            <w:bookmarkStart w:id="293" w:name="_Toc393897533"/>
                            <w:bookmarkStart w:id="294" w:name="_Toc394217147"/>
                            <w:r w:rsidRPr="007C583B">
                              <w:t xml:space="preserve">Figure </w:t>
                            </w:r>
                            <w:r w:rsidR="00E8096E">
                              <w:fldChar w:fldCharType="begin"/>
                            </w:r>
                            <w:r w:rsidR="00E8096E">
                              <w:instrText xml:space="preserve"> SEQ Figure \* ARABIC </w:instrText>
                            </w:r>
                            <w:r w:rsidR="00E8096E">
                              <w:fldChar w:fldCharType="separate"/>
                            </w:r>
                            <w:r w:rsidRPr="007C583B">
                              <w:rPr>
                                <w:noProof/>
                              </w:rPr>
                              <w:t>17</w:t>
                            </w:r>
                            <w:r w:rsidR="00E8096E">
                              <w:rPr>
                                <w:noProof/>
                              </w:rPr>
                              <w:fldChar w:fldCharType="end"/>
                            </w:r>
                            <w:r w:rsidRPr="007C583B">
                              <w:t xml:space="preserve">: Trevor Godfrey, </w:t>
                            </w:r>
                            <w:proofErr w:type="spellStart"/>
                            <w:r w:rsidRPr="007C583B">
                              <w:rPr>
                                <w:i/>
                              </w:rPr>
                              <w:t>Towerland</w:t>
                            </w:r>
                            <w:proofErr w:type="spellEnd"/>
                            <w:r w:rsidRPr="007C583B">
                              <w:rPr>
                                <w:i/>
                              </w:rPr>
                              <w:t xml:space="preserve"> III</w:t>
                            </w:r>
                            <w:r w:rsidRPr="007C583B">
                              <w:t xml:space="preserve"> -- initial A. Pen on paper, date u</w:t>
                            </w:r>
                            <w:r w:rsidRPr="007C583B">
                              <w:t>n</w:t>
                            </w:r>
                            <w:r w:rsidRPr="007C583B">
                              <w:t>known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6" o:spid="_x0000_s1042" type="#_x0000_t202" style="position:absolute;left:0;text-align:left;margin-left:264.75pt;margin-top:203.7pt;width:167.35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" stroked="f">
                <v:path arrowok="t"/>
                <v:textbox inset="0,0,0,0">
                  <w:txbxContent>
                    <w:p w:rsidR="00E91490" w:rsidRPr="007C583B" w:rsidRDefault="00E91490" w:rsidP="0063412C">
                      <w:pPr>
                        <w:pStyle w:val="Caption"/>
                        <w:rPr>
                          <w:noProof/>
                        </w:rPr>
                      </w:pPr>
                      <w:bookmarkStart w:id="562" w:name="_Toc393894840"/>
                      <w:bookmarkStart w:id="563" w:name="_Toc393894977"/>
                      <w:bookmarkStart w:id="564" w:name="_Toc393895003"/>
                      <w:bookmarkStart w:id="565" w:name="_Toc393895148"/>
                      <w:bookmarkStart w:id="566" w:name="_Toc393895174"/>
                      <w:bookmarkStart w:id="567" w:name="_Toc393895356"/>
                      <w:bookmarkStart w:id="568" w:name="_Toc393895428"/>
                      <w:bookmarkStart w:id="569" w:name="_Toc393895484"/>
                      <w:bookmarkStart w:id="570" w:name="_Toc393895557"/>
                      <w:bookmarkStart w:id="571" w:name="_Toc393895592"/>
                      <w:bookmarkStart w:id="572" w:name="_Toc393896396"/>
                      <w:bookmarkStart w:id="573" w:name="_Toc393896752"/>
                      <w:bookmarkStart w:id="574" w:name="_Toc393897041"/>
                      <w:bookmarkStart w:id="575" w:name="_Toc393897507"/>
                      <w:bookmarkStart w:id="576" w:name="_Toc393897533"/>
                      <w:bookmarkStart w:id="577" w:name="_Toc394217147"/>
                      <w:r w:rsidRPr="007C583B">
                        <w:t xml:space="preserve">Figure </w:t>
                      </w:r>
                      <w:fldSimple w:instr=" SEQ Figure \* ARABIC ">
                        <w:r w:rsidRPr="007C583B">
                          <w:rPr>
                            <w:noProof/>
                          </w:rPr>
                          <w:t>17</w:t>
                        </w:r>
                      </w:fldSimple>
                      <w:r w:rsidRPr="007C583B">
                        <w:t xml:space="preserve">: Trevor Godfrey, </w:t>
                      </w:r>
                      <w:proofErr w:type="spellStart"/>
                      <w:r w:rsidRPr="007C583B">
                        <w:rPr>
                          <w:i/>
                        </w:rPr>
                        <w:t>Towerland</w:t>
                      </w:r>
                      <w:proofErr w:type="spellEnd"/>
                      <w:r w:rsidRPr="007C583B">
                        <w:rPr>
                          <w:i/>
                        </w:rPr>
                        <w:t xml:space="preserve"> III</w:t>
                      </w:r>
                      <w:r w:rsidRPr="007C583B">
                        <w:t xml:space="preserve"> -- initial A. Pen on paper, date u</w:t>
                      </w:r>
                      <w:r w:rsidRPr="007C583B">
                        <w:t>n</w:t>
                      </w:r>
                      <w:r w:rsidRPr="007C583B">
                        <w:t>known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txbxContent>
                </v:textbox>
                <w10:wrap type="square"/>
              </v:shape>
            </w:pict>
          </mc:Fallback>
        </mc:AlternateContent>
      </w:r>
      <w:r w:rsidR="00A56C22">
        <w:rPr>
          <w:noProof/>
        </w:rPr>
        <w:drawing>
          <wp:anchor distT="0" distB="0" distL="114300" distR="114300" simplePos="0" relativeHeight="251780096" behindDoc="0" locked="0" layoutInCell="1" allowOverlap="1" wp14:anchorId="46A6E1C3" wp14:editId="0B2FD946">
            <wp:simplePos x="0" y="0"/>
            <wp:positionH relativeFrom="margin">
              <wp:posOffset>3038475</wp:posOffset>
            </wp:positionH>
            <wp:positionV relativeFrom="margin">
              <wp:posOffset>3876675</wp:posOffset>
            </wp:positionV>
            <wp:extent cx="2276475" cy="3286125"/>
            <wp:effectExtent l="1905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land Sketch I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76475" cy="3286125"/>
                    </a:xfrm>
                    <a:prstGeom prst="rect">
                      <a:avLst/>
                    </a:prstGeom>
                  </pic:spPr>
                </pic:pic>
              </a:graphicData>
            </a:graphic>
          </wp:anchor>
        </w:drawing>
      </w:r>
      <w:proofErr w:type="spellStart"/>
      <w:r w:rsidR="003A22AF" w:rsidRPr="003A22AF">
        <w:rPr>
          <w:i/>
        </w:rPr>
        <w:t>Towerland</w:t>
      </w:r>
      <w:proofErr w:type="spellEnd"/>
      <w:r w:rsidR="003A22AF" w:rsidRPr="003A22AF">
        <w:rPr>
          <w:i/>
        </w:rPr>
        <w:t xml:space="preserve"> III</w:t>
      </w:r>
      <w:r w:rsidR="00D20D72">
        <w:t xml:space="preserve"> </w:t>
      </w:r>
      <w:r w:rsidR="004F6B6A">
        <w:t>highlights</w:t>
      </w:r>
      <w:r w:rsidR="00D20D72">
        <w:t xml:space="preserve"> another</w:t>
      </w:r>
      <w:r w:rsidR="004331EE">
        <w:t xml:space="preserve"> of the key</w:t>
      </w:r>
      <w:r w:rsidR="00D20D72">
        <w:t xml:space="preserve"> visual</w:t>
      </w:r>
      <w:r w:rsidR="004F6B6A">
        <w:t xml:space="preserve"> symbols within</w:t>
      </w:r>
      <w:r w:rsidR="004331EE">
        <w:t xml:space="preserve"> my works</w:t>
      </w:r>
      <w:r w:rsidR="004F6B6A">
        <w:t>: the cell phone tower.</w:t>
      </w:r>
      <w:r w:rsidR="009D7D84">
        <w:t xml:space="preserve"> There are multiple reasons for this.</w:t>
      </w:r>
      <w:r w:rsidR="004331EE">
        <w:t xml:space="preserve"> First, it functions as a facilitator of technological mass communication. The electronic world of the cell phone</w:t>
      </w:r>
      <w:r w:rsidR="009D7D84">
        <w:t>, brought about by these needle-</w:t>
      </w:r>
      <w:r w:rsidR="004331EE">
        <w:t>like constru</w:t>
      </w:r>
      <w:r w:rsidR="004331EE">
        <w:t>c</w:t>
      </w:r>
      <w:r w:rsidR="004331EE">
        <w:t xml:space="preserve">tions, speaks to one of the core </w:t>
      </w:r>
      <w:r w:rsidR="007C583B">
        <w:t xml:space="preserve">elements </w:t>
      </w:r>
      <w:r w:rsidR="004331EE">
        <w:t>of my th</w:t>
      </w:r>
      <w:r w:rsidR="004331EE">
        <w:t>e</w:t>
      </w:r>
      <w:r w:rsidR="004331EE">
        <w:t>sis</w:t>
      </w:r>
      <w:r w:rsidR="009D7D84">
        <w:t>, the invisible digital pseudo-world</w:t>
      </w:r>
      <w:r w:rsidR="004331EE">
        <w:t>. Secondly, by nature of its function, the cell phone tower is often placed in positions of</w:t>
      </w:r>
      <w:r w:rsidR="009D7D84">
        <w:t xml:space="preserve"> hierarchical</w:t>
      </w:r>
      <w:r w:rsidR="004331EE">
        <w:t xml:space="preserve"> prominence</w:t>
      </w:r>
      <w:r w:rsidR="009D7D84">
        <w:t xml:space="preserve"> on landscapes</w:t>
      </w:r>
      <w:r w:rsidR="004331EE">
        <w:t>. At the top</w:t>
      </w:r>
      <w:r w:rsidR="000F32E0">
        <w:t>s</w:t>
      </w:r>
      <w:r w:rsidR="004331EE">
        <w:t xml:space="preserve"> of hills and buil</w:t>
      </w:r>
      <w:r w:rsidR="004331EE">
        <w:t>d</w:t>
      </w:r>
      <w:r w:rsidR="004331EE">
        <w:t>ings, towering over almost all else so as to be</w:t>
      </w:r>
      <w:r w:rsidR="004331EE">
        <w:t>t</w:t>
      </w:r>
      <w:r w:rsidR="004331EE">
        <w:t>ter send and receive their signals, these m</w:t>
      </w:r>
      <w:r w:rsidR="004331EE">
        <w:t>a</w:t>
      </w:r>
      <w:r w:rsidR="004331EE">
        <w:t>chines don’t need the warping of my imagin</w:t>
      </w:r>
      <w:r w:rsidR="004331EE">
        <w:t>a</w:t>
      </w:r>
      <w:r w:rsidR="004331EE">
        <w:t xml:space="preserve">tion to make them ominous and foreboding for </w:t>
      </w:r>
      <w:r w:rsidR="000F32E0">
        <w:t xml:space="preserve">the </w:t>
      </w:r>
      <w:r w:rsidR="004331EE">
        <w:t xml:space="preserve">future. </w:t>
      </w:r>
    </w:p>
    <w:p w:rsidR="00DA02EB" w:rsidRDefault="0063412C">
      <w:pPr>
        <w:pStyle w:val="ThesisText"/>
      </w:pPr>
      <w:r>
        <w:rPr>
          <w:noProof/>
        </w:rPr>
        <mc:AlternateContent>
          <mc:Choice Requires="wps">
            <w:drawing>
              <wp:anchor distT="0" distB="0" distL="114300" distR="114300" simplePos="0" relativeHeight="251803648" behindDoc="0" locked="0" layoutInCell="1" allowOverlap="1" wp14:anchorId="45AF0754" wp14:editId="66B9047E">
                <wp:simplePos x="0" y="0"/>
                <wp:positionH relativeFrom="column">
                  <wp:posOffset>3027045</wp:posOffset>
                </wp:positionH>
                <wp:positionV relativeFrom="paragraph">
                  <wp:posOffset>3374390</wp:posOffset>
                </wp:positionV>
                <wp:extent cx="2279650" cy="352425"/>
                <wp:effectExtent l="0" t="0" r="0" b="0"/>
                <wp:wrapSquare wrapText="bothSides"/>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7C583B" w:rsidRDefault="00E91490" w:rsidP="0063412C">
                            <w:pPr>
                              <w:pStyle w:val="Caption"/>
                              <w:rPr>
                                <w:noProof/>
                              </w:rPr>
                            </w:pPr>
                            <w:bookmarkStart w:id="295" w:name="_Toc393894841"/>
                            <w:bookmarkStart w:id="296" w:name="_Toc393894978"/>
                            <w:bookmarkStart w:id="297" w:name="_Toc393895004"/>
                            <w:bookmarkStart w:id="298" w:name="_Toc393895149"/>
                            <w:bookmarkStart w:id="299" w:name="_Toc393895175"/>
                            <w:bookmarkStart w:id="300" w:name="_Toc393895357"/>
                            <w:bookmarkStart w:id="301" w:name="_Toc393895429"/>
                            <w:bookmarkStart w:id="302" w:name="_Toc393895485"/>
                            <w:bookmarkStart w:id="303" w:name="_Toc393895558"/>
                            <w:bookmarkStart w:id="304" w:name="_Toc393895593"/>
                            <w:bookmarkStart w:id="305" w:name="_Toc393896397"/>
                            <w:bookmarkStart w:id="306" w:name="_Toc393896753"/>
                            <w:bookmarkStart w:id="307" w:name="_Toc393897042"/>
                            <w:bookmarkStart w:id="308" w:name="_Toc393897508"/>
                            <w:bookmarkStart w:id="309" w:name="_Toc393897534"/>
                            <w:bookmarkStart w:id="310" w:name="_Toc394217148"/>
                            <w:r w:rsidRPr="007C583B">
                              <w:t xml:space="preserve">Figure </w:t>
                            </w:r>
                            <w:r w:rsidR="00E8096E">
                              <w:fldChar w:fldCharType="begin"/>
                            </w:r>
                            <w:r w:rsidR="00E8096E">
                              <w:instrText xml:space="preserve"> SEQ Figure \* ARABIC </w:instrText>
                            </w:r>
                            <w:r w:rsidR="00E8096E">
                              <w:fldChar w:fldCharType="separate"/>
                            </w:r>
                            <w:r w:rsidRPr="007C583B">
                              <w:rPr>
                                <w:noProof/>
                              </w:rPr>
                              <w:t>18</w:t>
                            </w:r>
                            <w:r w:rsidR="00E8096E">
                              <w:rPr>
                                <w:noProof/>
                              </w:rPr>
                              <w:fldChar w:fldCharType="end"/>
                            </w:r>
                            <w:r w:rsidRPr="007C583B">
                              <w:t xml:space="preserve">: Trevor Godfrey, </w:t>
                            </w:r>
                            <w:proofErr w:type="spellStart"/>
                            <w:r w:rsidRPr="007C583B">
                              <w:rPr>
                                <w:i/>
                              </w:rPr>
                              <w:t>Towerland</w:t>
                            </w:r>
                            <w:proofErr w:type="spellEnd"/>
                            <w:r w:rsidRPr="007C583B">
                              <w:rPr>
                                <w:i/>
                              </w:rPr>
                              <w:t xml:space="preserve"> III</w:t>
                            </w:r>
                            <w:r w:rsidRPr="007C583B">
                              <w:t xml:space="preserve"> -- initial B. Pen on paper, 2013</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left:0;text-align:left;margin-left:238.35pt;margin-top:265.7pt;width:179.5pt;height:27.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" stroked="f">
                <v:textbox inset="0,0,0,0">
                  <w:txbxContent>
                    <w:p w:rsidR="00E91490" w:rsidRPr="007C583B" w:rsidRDefault="00E91490" w:rsidP="0063412C">
                      <w:pPr>
                        <w:pStyle w:val="Caption"/>
                        <w:rPr>
                          <w:noProof/>
                        </w:rPr>
                      </w:pPr>
                      <w:bookmarkStart w:id="594" w:name="_Toc393894841"/>
                      <w:bookmarkStart w:id="595" w:name="_Toc393894978"/>
                      <w:bookmarkStart w:id="596" w:name="_Toc393895004"/>
                      <w:bookmarkStart w:id="597" w:name="_Toc393895149"/>
                      <w:bookmarkStart w:id="598" w:name="_Toc393895175"/>
                      <w:bookmarkStart w:id="599" w:name="_Toc393895357"/>
                      <w:bookmarkStart w:id="600" w:name="_Toc393895429"/>
                      <w:bookmarkStart w:id="601" w:name="_Toc393895485"/>
                      <w:bookmarkStart w:id="602" w:name="_Toc393895558"/>
                      <w:bookmarkStart w:id="603" w:name="_Toc393895593"/>
                      <w:bookmarkStart w:id="604" w:name="_Toc393896397"/>
                      <w:bookmarkStart w:id="605" w:name="_Toc393896753"/>
                      <w:bookmarkStart w:id="606" w:name="_Toc393897042"/>
                      <w:bookmarkStart w:id="607" w:name="_Toc393897508"/>
                      <w:bookmarkStart w:id="608" w:name="_Toc393897534"/>
                      <w:bookmarkStart w:id="609" w:name="_Toc394217148"/>
                      <w:r w:rsidRPr="007C583B">
                        <w:t xml:space="preserve">Figure </w:t>
                      </w:r>
                      <w:fldSimple w:instr=" SEQ Figure \* ARABIC ">
                        <w:r w:rsidRPr="007C583B">
                          <w:rPr>
                            <w:noProof/>
                          </w:rPr>
                          <w:t>18</w:t>
                        </w:r>
                      </w:fldSimple>
                      <w:r w:rsidRPr="007C583B">
                        <w:t xml:space="preserve">: Trevor Godfrey, </w:t>
                      </w:r>
                      <w:proofErr w:type="spellStart"/>
                      <w:r w:rsidRPr="007C583B">
                        <w:rPr>
                          <w:i/>
                        </w:rPr>
                        <w:t>Towerland</w:t>
                      </w:r>
                      <w:proofErr w:type="spellEnd"/>
                      <w:r w:rsidRPr="007C583B">
                        <w:rPr>
                          <w:i/>
                        </w:rPr>
                        <w:t xml:space="preserve"> III</w:t>
                      </w:r>
                      <w:r w:rsidRPr="007C583B">
                        <w:t xml:space="preserve"> -- initial B. Pen on paper, 2013</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txbxContent>
                </v:textbox>
                <w10:wrap type="square"/>
              </v:shape>
            </w:pict>
          </mc:Fallback>
        </mc:AlternateContent>
      </w:r>
      <w:r w:rsidR="003872AF">
        <w:rPr>
          <w:noProof/>
        </w:rPr>
        <w:drawing>
          <wp:anchor distT="0" distB="0" distL="114300" distR="114300" simplePos="0" relativeHeight="251845632" behindDoc="0" locked="0" layoutInCell="1" allowOverlap="1" wp14:anchorId="62EE53F3" wp14:editId="6C178CFB">
            <wp:simplePos x="0" y="0"/>
            <wp:positionH relativeFrom="margin">
              <wp:align>right</wp:align>
            </wp:positionH>
            <wp:positionV relativeFrom="margin">
              <wp:align>top</wp:align>
            </wp:positionV>
            <wp:extent cx="2125345" cy="2924175"/>
            <wp:effectExtent l="19050" t="0" r="8255" b="0"/>
            <wp:wrapSquare wrapText="bothSides"/>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land Sketc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25345" cy="2924175"/>
                    </a:xfrm>
                    <a:prstGeom prst="rect">
                      <a:avLst/>
                    </a:prstGeom>
                  </pic:spPr>
                </pic:pic>
              </a:graphicData>
            </a:graphic>
          </wp:anchor>
        </w:drawing>
      </w:r>
      <w:r w:rsidR="003A22AF">
        <w:t>Third and finally, these</w:t>
      </w:r>
      <w:r w:rsidR="004331EE">
        <w:t xml:space="preserve"> </w:t>
      </w:r>
      <w:r w:rsidR="003A22AF">
        <w:t>towers</w:t>
      </w:r>
      <w:r w:rsidR="004331EE">
        <w:t xml:space="preserve"> are a</w:t>
      </w:r>
      <w:r w:rsidR="004331EE">
        <w:t>l</w:t>
      </w:r>
      <w:r w:rsidR="004331EE">
        <w:t>ready in great abundance all over the world. They seem to be sprouting up on the modern horizon with an almost Orwellian level of pe</w:t>
      </w:r>
      <w:r w:rsidR="004331EE">
        <w:t>r</w:t>
      </w:r>
      <w:r w:rsidR="004331EE">
        <w:t xml:space="preserve">vasiveness. As a local example and thought </w:t>
      </w:r>
      <w:r w:rsidR="004331EE">
        <w:lastRenderedPageBreak/>
        <w:t xml:space="preserve">exercise, I counted and studied the cell phone towers between the city of Radford and Roanoke, not even fifty miles away. I counted </w:t>
      </w:r>
      <w:r w:rsidR="004331EE">
        <w:rPr>
          <w:i/>
          <w:iCs/>
        </w:rPr>
        <w:t>twenty-eight</w:t>
      </w:r>
      <w:r w:rsidR="003A22AF">
        <w:t xml:space="preserve"> towers. Despite this number</w:t>
      </w:r>
      <w:r w:rsidR="004331EE">
        <w:t xml:space="preserve"> and the conspicuousness of their placement, people I speak to almost never seem to care or notice</w:t>
      </w:r>
      <w:r w:rsidR="003A22AF">
        <w:t xml:space="preserve"> the towers</w:t>
      </w:r>
      <w:r w:rsidR="004331EE">
        <w:t xml:space="preserve">. They </w:t>
      </w:r>
      <w:r w:rsidR="003A22AF">
        <w:t>take</w:t>
      </w:r>
      <w:r w:rsidR="004331EE">
        <w:t xml:space="preserve"> for granted that these things </w:t>
      </w:r>
      <w:r w:rsidR="004331EE">
        <w:rPr>
          <w:i/>
          <w:iCs/>
        </w:rPr>
        <w:t>must</w:t>
      </w:r>
      <w:r w:rsidR="004331EE">
        <w:t xml:space="preserve"> exist in these numbers, removing the natural world to better connect their demands for an electronic one. This concept unsettled me on a fundamental level, resulting in the symbol of the cell </w:t>
      </w:r>
      <w:r w:rsidR="00BC54DA">
        <w:t>phone tower recurring</w:t>
      </w:r>
      <w:r w:rsidR="004331EE">
        <w:t xml:space="preserve"> in many of my works</w:t>
      </w:r>
      <w:r w:rsidR="00F81E29">
        <w:t>. It even</w:t>
      </w:r>
      <w:r w:rsidR="00A56C22">
        <w:rPr>
          <w:noProof/>
        </w:rPr>
        <w:drawing>
          <wp:anchor distT="0" distB="0" distL="114300" distR="114300" simplePos="0" relativeHeight="251517952" behindDoc="0" locked="0" layoutInCell="1" allowOverlap="1" wp14:anchorId="5E88751D" wp14:editId="3401C402">
            <wp:simplePos x="0" y="0"/>
            <wp:positionH relativeFrom="margin">
              <wp:align>right</wp:align>
            </wp:positionH>
            <wp:positionV relativeFrom="margin">
              <wp:posOffset>2924175</wp:posOffset>
            </wp:positionV>
            <wp:extent cx="3362325" cy="4581525"/>
            <wp:effectExtent l="1905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lum/>
                      <a:alphaModFix/>
                    </a:blip>
                    <a:srcRect/>
                    <a:stretch>
                      <a:fillRect/>
                    </a:stretch>
                  </pic:blipFill>
                  <pic:spPr>
                    <a:xfrm>
                      <a:off x="0" y="0"/>
                      <a:ext cx="3362325" cy="4581525"/>
                    </a:xfrm>
                    <a:prstGeom prst="rect">
                      <a:avLst/>
                    </a:prstGeom>
                    <a:noFill/>
                    <a:ln>
                      <a:noFill/>
                      <a:prstDash/>
                    </a:ln>
                  </pic:spPr>
                </pic:pic>
              </a:graphicData>
            </a:graphic>
          </wp:anchor>
        </w:drawing>
      </w:r>
      <w:r w:rsidR="00F81E29">
        <w:t xml:space="preserve">tually became the central focus of several pieces, which I named the </w:t>
      </w:r>
      <w:proofErr w:type="spellStart"/>
      <w:r w:rsidR="00F81E29">
        <w:rPr>
          <w:i/>
        </w:rPr>
        <w:t>Towerland</w:t>
      </w:r>
      <w:proofErr w:type="spellEnd"/>
      <w:r w:rsidR="00F81E29">
        <w:t xml:space="preserve"> series.</w:t>
      </w:r>
    </w:p>
    <w:p w:rsidR="00DA02EB" w:rsidRDefault="0063412C">
      <w:pPr>
        <w:pStyle w:val="ThesisText"/>
      </w:pPr>
      <w:r>
        <w:rPr>
          <w:noProof/>
        </w:rPr>
        <mc:AlternateContent>
          <mc:Choice Requires="wps">
            <w:drawing>
              <wp:anchor distT="0" distB="0" distL="114300" distR="114300" simplePos="0" relativeHeight="251805696" behindDoc="0" locked="0" layoutInCell="1" allowOverlap="1" wp14:anchorId="42C95ED6" wp14:editId="424816FA">
                <wp:simplePos x="0" y="0"/>
                <wp:positionH relativeFrom="column">
                  <wp:posOffset>2105025</wp:posOffset>
                </wp:positionH>
                <wp:positionV relativeFrom="paragraph">
                  <wp:posOffset>4711065</wp:posOffset>
                </wp:positionV>
                <wp:extent cx="3371850" cy="238125"/>
                <wp:effectExtent l="0" t="0" r="0" b="0"/>
                <wp:wrapSquare wrapText="bothSides"/>
                <wp:docPr id="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7C583B" w:rsidRDefault="00E91490" w:rsidP="0063412C">
                            <w:pPr>
                              <w:pStyle w:val="Caption"/>
                              <w:rPr>
                                <w:noProof/>
                              </w:rPr>
                            </w:pPr>
                            <w:bookmarkStart w:id="311" w:name="_Ref393630958"/>
                            <w:bookmarkStart w:id="312" w:name="_Toc393894842"/>
                            <w:bookmarkStart w:id="313" w:name="_Toc393894979"/>
                            <w:bookmarkStart w:id="314" w:name="_Toc393895005"/>
                            <w:bookmarkStart w:id="315" w:name="_Toc393895150"/>
                            <w:bookmarkStart w:id="316" w:name="_Toc393895176"/>
                            <w:bookmarkStart w:id="317" w:name="_Toc393895358"/>
                            <w:bookmarkStart w:id="318" w:name="_Toc393895430"/>
                            <w:bookmarkStart w:id="319" w:name="_Toc393895486"/>
                            <w:bookmarkStart w:id="320" w:name="_Toc393895559"/>
                            <w:bookmarkStart w:id="321" w:name="_Toc393895594"/>
                            <w:bookmarkStart w:id="322" w:name="_Toc393896398"/>
                            <w:bookmarkStart w:id="323" w:name="_Toc393896754"/>
                            <w:bookmarkStart w:id="324" w:name="_Toc393897043"/>
                            <w:bookmarkStart w:id="325" w:name="_Toc393897509"/>
                            <w:bookmarkStart w:id="326" w:name="_Toc393897535"/>
                            <w:bookmarkStart w:id="327" w:name="_Toc394217149"/>
                            <w:r w:rsidRPr="007C583B">
                              <w:t xml:space="preserve">Figure </w:t>
                            </w:r>
                            <w:r w:rsidR="00E8096E">
                              <w:fldChar w:fldCharType="begin"/>
                            </w:r>
                            <w:r w:rsidR="00E8096E">
                              <w:instrText xml:space="preserve"> SEQ Figure \* ARABIC </w:instrText>
                            </w:r>
                            <w:r w:rsidR="00E8096E">
                              <w:fldChar w:fldCharType="separate"/>
                            </w:r>
                            <w:r w:rsidRPr="007C583B">
                              <w:rPr>
                                <w:noProof/>
                              </w:rPr>
                              <w:t>19</w:t>
                            </w:r>
                            <w:r w:rsidR="00E8096E">
                              <w:rPr>
                                <w:noProof/>
                              </w:rPr>
                              <w:fldChar w:fldCharType="end"/>
                            </w:r>
                            <w:bookmarkEnd w:id="311"/>
                            <w:r w:rsidRPr="007C583B">
                              <w:t xml:space="preserve">: Trevor Godfrey, </w:t>
                            </w:r>
                            <w:proofErr w:type="spellStart"/>
                            <w:r w:rsidRPr="007C583B">
                              <w:rPr>
                                <w:i/>
                              </w:rPr>
                              <w:t>Towerland</w:t>
                            </w:r>
                            <w:proofErr w:type="spellEnd"/>
                            <w:r w:rsidRPr="007C583B">
                              <w:rPr>
                                <w:i/>
                              </w:rPr>
                              <w:t xml:space="preserve"> III.</w:t>
                            </w:r>
                            <w:r w:rsidRPr="007C583B">
                              <w:t xml:space="preserve"> Oil on canvas, 2014</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4" type="#_x0000_t202" style="position:absolute;left:0;text-align:left;margin-left:165.75pt;margin-top:370.95pt;width:265.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" stroked="f">
                <v:textbox inset="0,0,0,0">
                  <w:txbxContent>
                    <w:p w:rsidR="00E91490" w:rsidRPr="007C583B" w:rsidRDefault="00E91490" w:rsidP="0063412C">
                      <w:pPr>
                        <w:pStyle w:val="Caption"/>
                        <w:rPr>
                          <w:noProof/>
                        </w:rPr>
                      </w:pPr>
                      <w:bookmarkStart w:id="628" w:name="_Ref393630958"/>
                      <w:bookmarkStart w:id="629" w:name="_Toc393894842"/>
                      <w:bookmarkStart w:id="630" w:name="_Toc393894979"/>
                      <w:bookmarkStart w:id="631" w:name="_Toc393895005"/>
                      <w:bookmarkStart w:id="632" w:name="_Toc393895150"/>
                      <w:bookmarkStart w:id="633" w:name="_Toc393895176"/>
                      <w:bookmarkStart w:id="634" w:name="_Toc393895358"/>
                      <w:bookmarkStart w:id="635" w:name="_Toc393895430"/>
                      <w:bookmarkStart w:id="636" w:name="_Toc393895486"/>
                      <w:bookmarkStart w:id="637" w:name="_Toc393895559"/>
                      <w:bookmarkStart w:id="638" w:name="_Toc393895594"/>
                      <w:bookmarkStart w:id="639" w:name="_Toc393896398"/>
                      <w:bookmarkStart w:id="640" w:name="_Toc393896754"/>
                      <w:bookmarkStart w:id="641" w:name="_Toc393897043"/>
                      <w:bookmarkStart w:id="642" w:name="_Toc393897509"/>
                      <w:bookmarkStart w:id="643" w:name="_Toc393897535"/>
                      <w:bookmarkStart w:id="644" w:name="_Toc394217149"/>
                      <w:r w:rsidRPr="007C583B">
                        <w:t xml:space="preserve">Figure </w:t>
                      </w:r>
                      <w:fldSimple w:instr=" SEQ Figure \* ARABIC ">
                        <w:r w:rsidRPr="007C583B">
                          <w:rPr>
                            <w:noProof/>
                          </w:rPr>
                          <w:t>19</w:t>
                        </w:r>
                      </w:fldSimple>
                      <w:bookmarkEnd w:id="628"/>
                      <w:r w:rsidRPr="007C583B">
                        <w:t xml:space="preserve">: Trevor Godfrey, </w:t>
                      </w:r>
                      <w:proofErr w:type="spellStart"/>
                      <w:r w:rsidRPr="007C583B">
                        <w:rPr>
                          <w:i/>
                        </w:rPr>
                        <w:t>Towerland</w:t>
                      </w:r>
                      <w:proofErr w:type="spellEnd"/>
                      <w:r w:rsidRPr="007C583B">
                        <w:rPr>
                          <w:i/>
                        </w:rPr>
                        <w:t xml:space="preserve"> III.</w:t>
                      </w:r>
                      <w:r w:rsidRPr="007C583B">
                        <w:t xml:space="preserve"> Oil on canvas, 2014</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txbxContent>
                </v:textbox>
                <w10:wrap type="square"/>
              </v:shape>
            </w:pict>
          </mc:Fallback>
        </mc:AlternateContent>
      </w:r>
      <w:r w:rsidR="004331EE">
        <w:t xml:space="preserve">I had previously sold and destroyed </w:t>
      </w:r>
      <w:proofErr w:type="spellStart"/>
      <w:r w:rsidR="004331EE">
        <w:rPr>
          <w:i/>
        </w:rPr>
        <w:t>Towerland</w:t>
      </w:r>
      <w:proofErr w:type="spellEnd"/>
      <w:r w:rsidR="004331EE">
        <w:rPr>
          <w:i/>
        </w:rPr>
        <w:t xml:space="preserve"> I</w:t>
      </w:r>
      <w:r w:rsidR="004331EE">
        <w:t xml:space="preserve"> and </w:t>
      </w:r>
      <w:r w:rsidR="004331EE">
        <w:rPr>
          <w:i/>
        </w:rPr>
        <w:t>II</w:t>
      </w:r>
      <w:r w:rsidR="004331EE">
        <w:t>, respectively. For the begi</w:t>
      </w:r>
      <w:r w:rsidR="004331EE">
        <w:t>n</w:t>
      </w:r>
      <w:r w:rsidR="004331EE">
        <w:t xml:space="preserve">nings of </w:t>
      </w:r>
      <w:proofErr w:type="spellStart"/>
      <w:r w:rsidR="004331EE">
        <w:rPr>
          <w:i/>
        </w:rPr>
        <w:t>Towerland</w:t>
      </w:r>
      <w:proofErr w:type="spellEnd"/>
      <w:r w:rsidR="004331EE">
        <w:rPr>
          <w:i/>
        </w:rPr>
        <w:t xml:space="preserve"> </w:t>
      </w:r>
      <w:r w:rsidR="004331EE" w:rsidRPr="003A22AF">
        <w:rPr>
          <w:i/>
        </w:rPr>
        <w:t>III</w:t>
      </w:r>
      <w:r w:rsidR="003A22AF">
        <w:t>,</w:t>
      </w:r>
      <w:r w:rsidR="009D7D84">
        <w:t xml:space="preserve"> I crea</w:t>
      </w:r>
      <w:r w:rsidR="009D7D84">
        <w:t>t</w:t>
      </w:r>
      <w:r w:rsidR="009D7D84">
        <w:t>ed a pair of</w:t>
      </w:r>
      <w:r w:rsidR="00D91530">
        <w:t xml:space="preserve"> sketch</w:t>
      </w:r>
      <w:r w:rsidR="009D7D84">
        <w:t>es depicting</w:t>
      </w:r>
      <w:r w:rsidR="004331EE">
        <w:t xml:space="preserve"> </w:t>
      </w:r>
      <w:r w:rsidR="00D91530">
        <w:t>a tower-structure</w:t>
      </w:r>
      <w:r w:rsidR="009D7D84">
        <w:t xml:space="preserve"> in a centralized, dynamic landscape</w:t>
      </w:r>
      <w:r w:rsidR="004331EE">
        <w:t xml:space="preserve"> composit</w:t>
      </w:r>
      <w:r w:rsidR="00D91530">
        <w:t>ion (</w:t>
      </w:r>
      <w:r w:rsidR="000F32E0">
        <w:t>Figures 17 and 18</w:t>
      </w:r>
      <w:r w:rsidR="009D7D84">
        <w:t xml:space="preserve">). With </w:t>
      </w:r>
      <w:r w:rsidR="003A22AF">
        <w:t>the help of these sketches</w:t>
      </w:r>
      <w:r w:rsidR="004331EE">
        <w:t xml:space="preserve"> I began painting, selecting a three foot wide by four foot tall canvas. This would allow me to</w:t>
      </w:r>
      <w:r w:rsidR="003A22AF">
        <w:t xml:space="preserve"> take advantage of the vertical e</w:t>
      </w:r>
      <w:r w:rsidR="003A22AF">
        <w:t>m</w:t>
      </w:r>
      <w:r w:rsidR="003A22AF">
        <w:t>phasis</w:t>
      </w:r>
      <w:r w:rsidR="004331EE">
        <w:t xml:space="preserve"> </w:t>
      </w:r>
      <w:r w:rsidR="003A22AF">
        <w:t>of my composition</w:t>
      </w:r>
      <w:r w:rsidR="00E27260">
        <w:t xml:space="preserve"> (see </w:t>
      </w:r>
      <w:r w:rsidR="0036666A">
        <w:lastRenderedPageBreak/>
        <w:fldChar w:fldCharType="begin"/>
      </w:r>
      <w:r w:rsidR="00E27260">
        <w:instrText xml:space="preserve"> REF _Ref393630958 \h </w:instrText>
      </w:r>
      <w:r w:rsidR="0036666A">
        <w:fldChar w:fldCharType="separate"/>
      </w:r>
      <w:r w:rsidR="00E27260">
        <w:t xml:space="preserve">Figure </w:t>
      </w:r>
      <w:r w:rsidR="00E27260">
        <w:rPr>
          <w:noProof/>
        </w:rPr>
        <w:t>19</w:t>
      </w:r>
      <w:r w:rsidR="0036666A">
        <w:fldChar w:fldCharType="end"/>
      </w:r>
      <w:r w:rsidR="00E27260">
        <w:t>)</w:t>
      </w:r>
      <w:r w:rsidR="004331EE">
        <w:t>.</w:t>
      </w:r>
      <w:r w:rsidR="00D91530">
        <w:t xml:space="preserve"> </w:t>
      </w:r>
      <w:r w:rsidR="00E27260">
        <w:t xml:space="preserve">The </w:t>
      </w:r>
      <w:r w:rsidR="00A81B7F">
        <w:t>hill at the base of the painting</w:t>
      </w:r>
      <w:r w:rsidR="00926A0F">
        <w:t xml:space="preserve"> </w:t>
      </w:r>
      <w:r w:rsidR="00E10A92">
        <w:t>is</w:t>
      </w:r>
      <w:r w:rsidR="00F81E29">
        <w:t xml:space="preserve"> mechanical </w:t>
      </w:r>
      <w:r w:rsidR="00E10A92">
        <w:t>pipe</w:t>
      </w:r>
      <w:r w:rsidR="00926A0F">
        <w:t xml:space="preserve"> and machi</w:t>
      </w:r>
      <w:r w:rsidR="00926A0F">
        <w:t>n</w:t>
      </w:r>
      <w:r w:rsidR="00926A0F">
        <w:t xml:space="preserve">ery </w:t>
      </w:r>
      <w:r w:rsidR="00E10A92">
        <w:t>venting</w:t>
      </w:r>
      <w:r w:rsidR="00926A0F">
        <w:t xml:space="preserve"> noxiously black exhaust clouds</w:t>
      </w:r>
      <w:r w:rsidR="00183F68">
        <w:t xml:space="preserve"> and</w:t>
      </w:r>
      <w:r w:rsidR="00E10A92">
        <w:t xml:space="preserve"> studded with</w:t>
      </w:r>
      <w:r w:rsidR="00183F68">
        <w:t xml:space="preserve"> deep recessive pits. Integrated with these elements are </w:t>
      </w:r>
      <w:r w:rsidR="00A81B7F">
        <w:t>subtle references that create a massive human face and hands</w:t>
      </w:r>
      <w:r w:rsidR="00CB5631">
        <w:t xml:space="preserve"> which envelope</w:t>
      </w:r>
      <w:r w:rsidR="00926A0F">
        <w:t xml:space="preserve"> </w:t>
      </w:r>
      <w:r w:rsidR="00A81B7F">
        <w:t>a narrow, winding stair</w:t>
      </w:r>
      <w:r w:rsidR="00CB5631">
        <w:t>case. These steps, made uneven by scabs of organic m</w:t>
      </w:r>
      <w:r w:rsidR="00CB5631">
        <w:t>a</w:t>
      </w:r>
      <w:r w:rsidR="00CB5631">
        <w:t>terial and pieces of intruding machinery, lead</w:t>
      </w:r>
      <w:r w:rsidR="00E10A92">
        <w:t xml:space="preserve"> up the hill</w:t>
      </w:r>
      <w:r w:rsidR="00A81B7F">
        <w:t xml:space="preserve"> into a recessed, blood-red lit e</w:t>
      </w:r>
      <w:r w:rsidR="00A81B7F">
        <w:t>n</w:t>
      </w:r>
      <w:r w:rsidR="00A81B7F">
        <w:t>trance</w:t>
      </w:r>
      <w:r w:rsidR="00CB5631">
        <w:t xml:space="preserve"> </w:t>
      </w:r>
      <w:r w:rsidR="00E10A92">
        <w:t>that in turn leads</w:t>
      </w:r>
      <w:r w:rsidR="00CB5631">
        <w:t xml:space="preserve"> back down into unknown depths</w:t>
      </w:r>
      <w:r w:rsidR="00A81B7F">
        <w:t>. Atop all of this, at the crown of the hill, is the tower itself.</w:t>
      </w:r>
      <w:r w:rsidR="004331EE">
        <w:t xml:space="preserve"> </w:t>
      </w:r>
    </w:p>
    <w:p w:rsidR="00DA02EB" w:rsidRDefault="004331EE">
      <w:pPr>
        <w:pStyle w:val="ThesisText"/>
      </w:pPr>
      <w:r>
        <w:t>I decided upon the s</w:t>
      </w:r>
      <w:r w:rsidR="00A81B7F">
        <w:t>ingle-stalk, three-pronged array</w:t>
      </w:r>
      <w:r>
        <w:t xml:space="preserve"> type of cell tower to be the central focus of the painting.  </w:t>
      </w:r>
      <w:r w:rsidR="00A81B7F">
        <w:t>It stabs upward, silhouetted against a sky of viridian and splashes of very deep blue</w:t>
      </w:r>
      <w:r w:rsidR="00D91530">
        <w:t xml:space="preserve">. Virtually the only light source on this structure comes from the bleary red of a marker light, nestled </w:t>
      </w:r>
      <w:r w:rsidR="00CC6227">
        <w:t xml:space="preserve">among the prongs at the apex. </w:t>
      </w:r>
    </w:p>
    <w:p w:rsidR="00DA02EB" w:rsidRDefault="00CC6227">
      <w:pPr>
        <w:pStyle w:val="ThesisText"/>
      </w:pPr>
      <w:r>
        <w:t>I was not subtle in representing</w:t>
      </w:r>
      <w:r w:rsidR="00D91530">
        <w:t xml:space="preserve"> the theme of h</w:t>
      </w:r>
      <w:r>
        <w:t>umanity’s digital world</w:t>
      </w:r>
      <w:r w:rsidR="00E27260">
        <w:t>’s</w:t>
      </w:r>
      <w:r>
        <w:t xml:space="preserve"> warping and</w:t>
      </w:r>
      <w:r w:rsidR="00D91530">
        <w:t xml:space="preserve"> abstracting effect o</w:t>
      </w:r>
      <w:r>
        <w:t>n the physical</w:t>
      </w:r>
      <w:r w:rsidR="00D91530">
        <w:t xml:space="preserve"> in this work.</w:t>
      </w:r>
      <w:r>
        <w:t xml:space="preserve"> The blue-green sky is shattered; it seems to be drawn towards the tower like iron filaments around a magnet</w:t>
      </w:r>
      <w:r w:rsidR="00B55026">
        <w:t xml:space="preserve">, becoming more distorted by overlapping geometric </w:t>
      </w:r>
      <w:r w:rsidR="00CB5631">
        <w:t xml:space="preserve">forms. </w:t>
      </w:r>
      <w:r w:rsidR="00E27260">
        <w:t>There are c</w:t>
      </w:r>
      <w:r w:rsidR="003811AC">
        <w:t>olor chan</w:t>
      </w:r>
      <w:r w:rsidR="00CB5631">
        <w:t xml:space="preserve">ges in the sky near the tower as well, the blue fading and </w:t>
      </w:r>
      <w:r w:rsidR="003811AC">
        <w:t>the grey-green t</w:t>
      </w:r>
      <w:r w:rsidR="00CB5631">
        <w:t>urning into fragments of yellow-</w:t>
      </w:r>
      <w:r w:rsidR="003811AC">
        <w:t>green</w:t>
      </w:r>
      <w:r w:rsidR="00CB5631">
        <w:t xml:space="preserve"> pigment. These fragments</w:t>
      </w:r>
      <w:r w:rsidR="003811AC">
        <w:t xml:space="preserve"> congregate</w:t>
      </w:r>
      <w:r w:rsidR="00CB5631">
        <w:t xml:space="preserve"> the most</w:t>
      </w:r>
      <w:r w:rsidR="003811AC">
        <w:t xml:space="preserve"> </w:t>
      </w:r>
      <w:r w:rsidR="00CB5631">
        <w:t>at the tower’s zenith</w:t>
      </w:r>
      <w:r w:rsidR="003811AC">
        <w:t>, where</w:t>
      </w:r>
      <w:r w:rsidR="00CB5631">
        <w:t xml:space="preserve"> the transmissions to the digital world are sent and received, and therefore </w:t>
      </w:r>
      <w:r w:rsidR="00E27260">
        <w:t xml:space="preserve">where </w:t>
      </w:r>
      <w:r w:rsidR="003811AC">
        <w:t>the most e</w:t>
      </w:r>
      <w:r w:rsidR="003811AC">
        <w:t>n</w:t>
      </w:r>
      <w:r w:rsidR="003811AC">
        <w:t>erge</w:t>
      </w:r>
      <w:r w:rsidR="00CB5631">
        <w:t>tic distortions</w:t>
      </w:r>
      <w:r w:rsidR="00E27260">
        <w:t xml:space="preserve"> can be found</w:t>
      </w:r>
      <w:r w:rsidR="00CB5631">
        <w:t>.</w:t>
      </w:r>
    </w:p>
    <w:p w:rsidR="00DA02EB" w:rsidRDefault="00A56C22">
      <w:pPr>
        <w:pStyle w:val="Heading2"/>
      </w:pPr>
      <w:bookmarkStart w:id="328" w:name="_Toc394216979"/>
      <w:r>
        <w:rPr>
          <w:i/>
          <w:noProof/>
        </w:rPr>
        <w:lastRenderedPageBreak/>
        <w:drawing>
          <wp:anchor distT="0" distB="0" distL="114300" distR="114300" simplePos="0" relativeHeight="251796480" behindDoc="0" locked="0" layoutInCell="1" allowOverlap="1" wp14:anchorId="62A6497D" wp14:editId="205E23FE">
            <wp:simplePos x="0" y="0"/>
            <wp:positionH relativeFrom="margin">
              <wp:posOffset>2647950</wp:posOffset>
            </wp:positionH>
            <wp:positionV relativeFrom="margin">
              <wp:posOffset>266700</wp:posOffset>
            </wp:positionV>
            <wp:extent cx="2799715" cy="3857625"/>
            <wp:effectExtent l="1905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ather Initia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99715" cy="3857625"/>
                    </a:xfrm>
                    <a:prstGeom prst="rect">
                      <a:avLst/>
                    </a:prstGeom>
                  </pic:spPr>
                </pic:pic>
              </a:graphicData>
            </a:graphic>
          </wp:anchor>
        </w:drawing>
      </w:r>
      <w:r w:rsidR="004331EE" w:rsidRPr="007E703F">
        <w:rPr>
          <w:i/>
        </w:rPr>
        <w:t>Family</w:t>
      </w:r>
      <w:r w:rsidR="004331EE">
        <w:t xml:space="preserve"> </w:t>
      </w:r>
      <w:r w:rsidR="00E162B3" w:rsidRPr="00E162B3">
        <w:rPr>
          <w:i/>
        </w:rPr>
        <w:t>Triptych</w:t>
      </w:r>
      <w:bookmarkEnd w:id="328"/>
    </w:p>
    <w:p w:rsidR="00DA02EB" w:rsidRDefault="0063412C">
      <w:pPr>
        <w:pStyle w:val="ThesisText"/>
      </w:pPr>
      <w:r>
        <w:rPr>
          <w:noProof/>
        </w:rPr>
        <mc:AlternateContent>
          <mc:Choice Requires="wps">
            <w:drawing>
              <wp:anchor distT="0" distB="0" distL="114300" distR="114300" simplePos="0" relativeHeight="251807744" behindDoc="0" locked="0" layoutInCell="1" allowOverlap="1" wp14:anchorId="56978A1C" wp14:editId="0E9A2EEA">
                <wp:simplePos x="0" y="0"/>
                <wp:positionH relativeFrom="column">
                  <wp:posOffset>2658745</wp:posOffset>
                </wp:positionH>
                <wp:positionV relativeFrom="paragraph">
                  <wp:posOffset>3811905</wp:posOffset>
                </wp:positionV>
                <wp:extent cx="2799080" cy="342900"/>
                <wp:effectExtent l="1270" t="0" r="0" b="0"/>
                <wp:wrapSquare wrapText="bothSides"/>
                <wp:docPr id="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7C583B" w:rsidRDefault="00E91490" w:rsidP="0063412C">
                            <w:pPr>
                              <w:pStyle w:val="Caption"/>
                              <w:rPr>
                                <w:noProof/>
                              </w:rPr>
                            </w:pPr>
                            <w:bookmarkStart w:id="329" w:name="_Ref393631504"/>
                            <w:bookmarkStart w:id="330" w:name="_Toc393894843"/>
                            <w:bookmarkStart w:id="331" w:name="_Toc393894980"/>
                            <w:bookmarkStart w:id="332" w:name="_Toc393895006"/>
                            <w:bookmarkStart w:id="333" w:name="_Toc393895151"/>
                            <w:bookmarkStart w:id="334" w:name="_Toc393895177"/>
                            <w:bookmarkStart w:id="335" w:name="_Toc393895359"/>
                            <w:bookmarkStart w:id="336" w:name="_Toc393895431"/>
                            <w:bookmarkStart w:id="337" w:name="_Toc393895487"/>
                            <w:bookmarkStart w:id="338" w:name="_Toc393895560"/>
                            <w:bookmarkStart w:id="339" w:name="_Toc393895595"/>
                            <w:bookmarkStart w:id="340" w:name="_Toc393896399"/>
                            <w:bookmarkStart w:id="341" w:name="_Toc393896755"/>
                            <w:bookmarkStart w:id="342" w:name="_Toc393897044"/>
                            <w:bookmarkStart w:id="343" w:name="_Toc393897510"/>
                            <w:bookmarkStart w:id="344" w:name="_Toc393897536"/>
                            <w:bookmarkStart w:id="345" w:name="_Toc394217150"/>
                            <w:r w:rsidRPr="007C583B">
                              <w:t xml:space="preserve">Figure </w:t>
                            </w:r>
                            <w:r w:rsidR="00E8096E">
                              <w:fldChar w:fldCharType="begin"/>
                            </w:r>
                            <w:r w:rsidR="00E8096E">
                              <w:instrText xml:space="preserve"> SEQ Figure \* ARABIC </w:instrText>
                            </w:r>
                            <w:r w:rsidR="00E8096E">
                              <w:fldChar w:fldCharType="separate"/>
                            </w:r>
                            <w:r w:rsidRPr="007C583B">
                              <w:rPr>
                                <w:noProof/>
                              </w:rPr>
                              <w:t>20</w:t>
                            </w:r>
                            <w:r w:rsidR="00E8096E">
                              <w:rPr>
                                <w:noProof/>
                              </w:rPr>
                              <w:fldChar w:fldCharType="end"/>
                            </w:r>
                            <w:bookmarkEnd w:id="329"/>
                            <w:r w:rsidRPr="007C583B">
                              <w:t xml:space="preserve">: Trevor Godfrey, </w:t>
                            </w:r>
                            <w:r w:rsidRPr="007C583B">
                              <w:rPr>
                                <w:i/>
                              </w:rPr>
                              <w:t>Family Triptych: Father</w:t>
                            </w:r>
                            <w:r w:rsidRPr="007C583B">
                              <w:t>—initial. Pen on paper, date unknown</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5" type="#_x0000_t202" style="position:absolute;left:0;text-align:left;margin-left:209.35pt;margin-top:300.15pt;width:220.4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" stroked="f">
                <v:textbox inset="0,0,0,0">
                  <w:txbxContent>
                    <w:p w:rsidR="00E91490" w:rsidRPr="007C583B" w:rsidRDefault="00E91490" w:rsidP="0063412C">
                      <w:pPr>
                        <w:pStyle w:val="Caption"/>
                        <w:rPr>
                          <w:noProof/>
                        </w:rPr>
                      </w:pPr>
                      <w:bookmarkStart w:id="663" w:name="_Ref393631504"/>
                      <w:bookmarkStart w:id="664" w:name="_Toc393894843"/>
                      <w:bookmarkStart w:id="665" w:name="_Toc393894980"/>
                      <w:bookmarkStart w:id="666" w:name="_Toc393895006"/>
                      <w:bookmarkStart w:id="667" w:name="_Toc393895151"/>
                      <w:bookmarkStart w:id="668" w:name="_Toc393895177"/>
                      <w:bookmarkStart w:id="669" w:name="_Toc393895359"/>
                      <w:bookmarkStart w:id="670" w:name="_Toc393895431"/>
                      <w:bookmarkStart w:id="671" w:name="_Toc393895487"/>
                      <w:bookmarkStart w:id="672" w:name="_Toc393895560"/>
                      <w:bookmarkStart w:id="673" w:name="_Toc393895595"/>
                      <w:bookmarkStart w:id="674" w:name="_Toc393896399"/>
                      <w:bookmarkStart w:id="675" w:name="_Toc393896755"/>
                      <w:bookmarkStart w:id="676" w:name="_Toc393897044"/>
                      <w:bookmarkStart w:id="677" w:name="_Toc393897510"/>
                      <w:bookmarkStart w:id="678" w:name="_Toc393897536"/>
                      <w:bookmarkStart w:id="679" w:name="_Toc394217150"/>
                      <w:r w:rsidRPr="007C583B">
                        <w:t xml:space="preserve">Figure </w:t>
                      </w:r>
                      <w:fldSimple w:instr=" SEQ Figure \* ARABIC ">
                        <w:r w:rsidRPr="007C583B">
                          <w:rPr>
                            <w:noProof/>
                          </w:rPr>
                          <w:t>20</w:t>
                        </w:r>
                      </w:fldSimple>
                      <w:bookmarkEnd w:id="663"/>
                      <w:r w:rsidRPr="007C583B">
                        <w:t xml:space="preserve">: Trevor Godfrey, </w:t>
                      </w:r>
                      <w:r w:rsidRPr="007C583B">
                        <w:rPr>
                          <w:i/>
                        </w:rPr>
                        <w:t>Family Triptych: Father</w:t>
                      </w:r>
                      <w:r w:rsidRPr="007C583B">
                        <w:t>—initial. Pen on paper, date unknown</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txbxContent>
                </v:textbox>
                <w10:wrap type="square"/>
              </v:shape>
            </w:pict>
          </mc:Fallback>
        </mc:AlternateContent>
      </w:r>
      <w:r w:rsidR="004331EE">
        <w:t xml:space="preserve">There are two works which form the core of my thesis and carry the most weight within </w:t>
      </w:r>
      <w:proofErr w:type="gramStart"/>
      <w:r w:rsidR="004331EE">
        <w:t>themselves</w:t>
      </w:r>
      <w:proofErr w:type="gramEnd"/>
      <w:r w:rsidR="004331EE">
        <w:t xml:space="preserve">. The first is </w:t>
      </w:r>
      <w:r w:rsidR="004331EE">
        <w:rPr>
          <w:i/>
        </w:rPr>
        <w:t>Cradle</w:t>
      </w:r>
      <w:r w:rsidR="00E10A92">
        <w:t>, my largest single work within this thesis.</w:t>
      </w:r>
      <w:r w:rsidR="007E703F">
        <w:t xml:space="preserve"> T</w:t>
      </w:r>
      <w:r w:rsidR="00E10A92">
        <w:t>he second is</w:t>
      </w:r>
      <w:r w:rsidR="004331EE">
        <w:t xml:space="preserve"> called colle</w:t>
      </w:r>
      <w:r w:rsidR="004331EE">
        <w:t>c</w:t>
      </w:r>
      <w:r w:rsidR="004331EE">
        <w:t xml:space="preserve">tively the </w:t>
      </w:r>
      <w:r w:rsidR="004331EE">
        <w:rPr>
          <w:i/>
        </w:rPr>
        <w:t xml:space="preserve">Family </w:t>
      </w:r>
      <w:r w:rsidR="00E162B3" w:rsidRPr="00E162B3">
        <w:rPr>
          <w:i/>
        </w:rPr>
        <w:t>Triptych</w:t>
      </w:r>
      <w:r w:rsidR="004331EE">
        <w:t>. These three paintings, each measuring approximately five feet square, create portraits of ind</w:t>
      </w:r>
      <w:r w:rsidR="004331EE">
        <w:t>i</w:t>
      </w:r>
      <w:r w:rsidR="004331EE">
        <w:t xml:space="preserve">viduals within a so-called </w:t>
      </w:r>
      <w:r w:rsidR="00927104">
        <w:t>“</w:t>
      </w:r>
      <w:r w:rsidR="004331EE">
        <w:t>nuclear fam</w:t>
      </w:r>
      <w:r w:rsidR="004331EE">
        <w:t>i</w:t>
      </w:r>
      <w:r w:rsidR="004331EE">
        <w:t>ly</w:t>
      </w:r>
      <w:r w:rsidR="00927104">
        <w:t>”</w:t>
      </w:r>
      <w:r w:rsidR="004331EE">
        <w:t xml:space="preserve"> living their day-to-day activities in the imagined future of my thesis.</w:t>
      </w:r>
    </w:p>
    <w:p w:rsidR="00DA02EB" w:rsidRDefault="004331EE">
      <w:pPr>
        <w:pStyle w:val="ThesisText"/>
      </w:pPr>
      <w:r>
        <w:t>The</w:t>
      </w:r>
      <w:r w:rsidR="00E10A92">
        <w:t xml:space="preserve"> triptych</w:t>
      </w:r>
      <w:r>
        <w:t xml:space="preserve"> began with a single drawing, depicting a head-and-shoulders portrait of a bearded, male individual so tho</w:t>
      </w:r>
      <w:r>
        <w:t>r</w:t>
      </w:r>
      <w:r>
        <w:t xml:space="preserve">oughly merged with mechanical and electronic elements he was more of a machine with a rough likeness to a human being. A particularly defining feature of this being was that all forms of hair in his beard and head had been replaced by connecting electronic </w:t>
      </w:r>
      <w:r w:rsidR="007E703F">
        <w:t>cables and miniature aerials (</w:t>
      </w:r>
      <w:r w:rsidR="0036666A">
        <w:fldChar w:fldCharType="begin"/>
      </w:r>
      <w:r w:rsidR="00927104">
        <w:instrText xml:space="preserve"> REF _Ref393631504 \h </w:instrText>
      </w:r>
      <w:r w:rsidR="0036666A">
        <w:fldChar w:fldCharType="separate"/>
      </w:r>
      <w:r w:rsidR="00927104">
        <w:t xml:space="preserve">Figure </w:t>
      </w:r>
      <w:r w:rsidR="00927104">
        <w:rPr>
          <w:noProof/>
        </w:rPr>
        <w:t>20</w:t>
      </w:r>
      <w:r w:rsidR="0036666A">
        <w:fldChar w:fldCharType="end"/>
      </w:r>
      <w:r w:rsidR="007E703F">
        <w:t>).</w:t>
      </w:r>
      <w:r>
        <w:t xml:space="preserve">  It was a v</w:t>
      </w:r>
      <w:r w:rsidR="007E703F">
        <w:t>ery short leap from the drawing to visualizing a painting</w:t>
      </w:r>
      <w:r>
        <w:t>.</w:t>
      </w:r>
    </w:p>
    <w:p w:rsidR="00DA02EB" w:rsidRDefault="004331EE">
      <w:pPr>
        <w:pStyle w:val="ThesisText"/>
      </w:pPr>
      <w:r>
        <w:t>It was the selection of a five foot by five foot canvas,</w:t>
      </w:r>
      <w:r w:rsidR="00926A0F">
        <w:t xml:space="preserve"> one thrown out by a co</w:t>
      </w:r>
      <w:r w:rsidR="00926A0F">
        <w:t>l</w:t>
      </w:r>
      <w:r w:rsidR="00926A0F">
        <w:t>le</w:t>
      </w:r>
      <w:r w:rsidR="00927104">
        <w:t>a</w:t>
      </w:r>
      <w:r w:rsidR="00926A0F">
        <w:t>gue of mine,</w:t>
      </w:r>
      <w:r w:rsidR="007E703F">
        <w:t xml:space="preserve"> upon which the first painting </w:t>
      </w:r>
      <w:r>
        <w:t>evolve</w:t>
      </w:r>
      <w:r w:rsidR="007E703F">
        <w:t>d</w:t>
      </w:r>
      <w:r>
        <w:t xml:space="preserve"> relatively quickly. Using </w:t>
      </w:r>
      <w:r w:rsidR="007E703F">
        <w:t>imagery</w:t>
      </w:r>
      <w:r>
        <w:t xml:space="preserve"> that more closely relates to the </w:t>
      </w:r>
      <w:r w:rsidR="00927104">
        <w:t xml:space="preserve">tenets </w:t>
      </w:r>
      <w:r>
        <w:t>of my thesis, the painting shows several compos</w:t>
      </w:r>
      <w:r>
        <w:t>i</w:t>
      </w:r>
      <w:r>
        <w:t>tional differences from the drawing. The p</w:t>
      </w:r>
      <w:r w:rsidR="007E703F">
        <w:t>erspective was pulled back slightly</w:t>
      </w:r>
      <w:r>
        <w:t xml:space="preserve">, allowing </w:t>
      </w:r>
      <w:r>
        <w:lastRenderedPageBreak/>
        <w:t xml:space="preserve">more view of the torso and arms and </w:t>
      </w:r>
      <w:r w:rsidR="003872AF">
        <w:rPr>
          <w:noProof/>
        </w:rPr>
        <w:drawing>
          <wp:anchor distT="0" distB="0" distL="114300" distR="114300" simplePos="0" relativeHeight="251534336" behindDoc="0" locked="0" layoutInCell="1" allowOverlap="1" wp14:anchorId="4C067936" wp14:editId="2F64DAEB">
            <wp:simplePos x="0" y="0"/>
            <wp:positionH relativeFrom="margin">
              <wp:align>right</wp:align>
            </wp:positionH>
            <wp:positionV relativeFrom="margin">
              <wp:align>center</wp:align>
            </wp:positionV>
            <wp:extent cx="3904615" cy="3905250"/>
            <wp:effectExtent l="19050" t="0" r="63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lum/>
                      <a:alphaModFix/>
                    </a:blip>
                    <a:srcRect/>
                    <a:stretch>
                      <a:fillRect/>
                    </a:stretch>
                  </pic:blipFill>
                  <pic:spPr>
                    <a:xfrm>
                      <a:off x="0" y="0"/>
                      <a:ext cx="3904615" cy="3905250"/>
                    </a:xfrm>
                    <a:prstGeom prst="rect">
                      <a:avLst/>
                    </a:prstGeom>
                    <a:noFill/>
                    <a:ln>
                      <a:noFill/>
                      <a:prstDash/>
                    </a:ln>
                  </pic:spPr>
                </pic:pic>
              </a:graphicData>
            </a:graphic>
          </wp:anchor>
        </w:drawing>
      </w:r>
      <w:r>
        <w:t xml:space="preserve">a more complete image of how much human shape remained to his physical attributes. The drawing was perhaps a little </w:t>
      </w:r>
      <w:r>
        <w:rPr>
          <w:i/>
        </w:rPr>
        <w:t>too</w:t>
      </w:r>
      <w:r>
        <w:t xml:space="preserve"> mechanical for what I wanted, so biological elements such as skin and musculature were re-introduced into the </w:t>
      </w:r>
      <w:r w:rsidR="00926A0F">
        <w:t xml:space="preserve">painted version. </w:t>
      </w:r>
    </w:p>
    <w:p w:rsidR="00DA02EB" w:rsidRDefault="0063412C">
      <w:pPr>
        <w:pStyle w:val="ThesisText"/>
      </w:pPr>
      <w:r>
        <w:rPr>
          <w:noProof/>
        </w:rPr>
        <mc:AlternateContent>
          <mc:Choice Requires="wps">
            <w:drawing>
              <wp:anchor distT="0" distB="0" distL="114300" distR="114300" simplePos="0" relativeHeight="251809792" behindDoc="0" locked="0" layoutInCell="1" allowOverlap="1" wp14:anchorId="4B2F3C17" wp14:editId="6E212C93">
                <wp:simplePos x="0" y="0"/>
                <wp:positionH relativeFrom="column">
                  <wp:posOffset>1546860</wp:posOffset>
                </wp:positionH>
                <wp:positionV relativeFrom="paragraph">
                  <wp:posOffset>4560570</wp:posOffset>
                </wp:positionV>
                <wp:extent cx="3968115" cy="273050"/>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115" cy="273050"/>
                        </a:xfrm>
                        <a:prstGeom prst="rect">
                          <a:avLst/>
                        </a:prstGeom>
                        <a:solidFill>
                          <a:prstClr val="white"/>
                        </a:solidFill>
                        <a:ln>
                          <a:noFill/>
                        </a:ln>
                        <a:effectLst/>
                      </wps:spPr>
                      <wps:txbx>
                        <w:txbxContent>
                          <w:p w:rsidR="00E91490" w:rsidRPr="0090114C" w:rsidRDefault="00E91490" w:rsidP="0063412C">
                            <w:pPr>
                              <w:pStyle w:val="Caption"/>
                            </w:pPr>
                            <w:bookmarkStart w:id="346" w:name="_Ref393631721"/>
                            <w:bookmarkStart w:id="347" w:name="_Toc393894844"/>
                            <w:bookmarkStart w:id="348" w:name="_Toc393894981"/>
                            <w:bookmarkStart w:id="349" w:name="_Toc393895007"/>
                            <w:bookmarkStart w:id="350" w:name="_Toc393895152"/>
                            <w:bookmarkStart w:id="351" w:name="_Toc393895178"/>
                            <w:bookmarkStart w:id="352" w:name="_Toc393895360"/>
                            <w:bookmarkStart w:id="353" w:name="_Toc393895432"/>
                            <w:bookmarkStart w:id="354" w:name="_Toc393895488"/>
                            <w:bookmarkStart w:id="355" w:name="_Toc393895561"/>
                            <w:bookmarkStart w:id="356" w:name="_Toc393895596"/>
                            <w:bookmarkStart w:id="357" w:name="_Toc393896400"/>
                            <w:bookmarkStart w:id="358" w:name="_Toc393896756"/>
                            <w:bookmarkStart w:id="359" w:name="_Toc393897045"/>
                            <w:bookmarkStart w:id="360" w:name="_Toc393897511"/>
                            <w:bookmarkStart w:id="361" w:name="_Toc393897537"/>
                            <w:bookmarkStart w:id="362" w:name="_Toc394217151"/>
                            <w:r w:rsidRPr="0090114C">
                              <w:t xml:space="preserve">Figure </w:t>
                            </w:r>
                            <w:r w:rsidR="00E8096E">
                              <w:fldChar w:fldCharType="begin"/>
                            </w:r>
                            <w:r w:rsidR="00E8096E">
                              <w:instrText xml:space="preserve"> SEQ</w:instrText>
                            </w:r>
                            <w:r w:rsidR="00E8096E">
                              <w:instrText xml:space="preserve"> Figure \* ARABIC </w:instrText>
                            </w:r>
                            <w:r w:rsidR="00E8096E">
                              <w:fldChar w:fldCharType="separate"/>
                            </w:r>
                            <w:r w:rsidRPr="0090114C">
                              <w:rPr>
                                <w:noProof/>
                              </w:rPr>
                              <w:t>21</w:t>
                            </w:r>
                            <w:r w:rsidR="00E8096E">
                              <w:rPr>
                                <w:noProof/>
                              </w:rPr>
                              <w:fldChar w:fldCharType="end"/>
                            </w:r>
                            <w:bookmarkEnd w:id="346"/>
                            <w:r w:rsidRPr="0090114C">
                              <w:t xml:space="preserve">: Trevor Godfrey, </w:t>
                            </w:r>
                            <w:r w:rsidRPr="0090114C">
                              <w:rPr>
                                <w:i/>
                              </w:rPr>
                              <w:t>Family Triptych: Father.</w:t>
                            </w:r>
                            <w:r w:rsidRPr="0090114C">
                              <w:t xml:space="preserve"> Oil on canvas, 2013</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0" o:spid="_x0000_s1046" type="#_x0000_t202" style="position:absolute;left:0;text-align:left;margin-left:121.8pt;margin-top:359.1pt;width:312.45pt;height:2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" stroked="f">
                <v:path arrowok="t"/>
                <v:textbox style="mso-fit-shape-to-text:t" inset="0,0,0,0">
                  <w:txbxContent>
                    <w:p w:rsidR="00E91490" w:rsidRPr="0090114C" w:rsidRDefault="00E91490" w:rsidP="0063412C">
                      <w:pPr>
                        <w:pStyle w:val="Caption"/>
                      </w:pPr>
                      <w:bookmarkStart w:id="697" w:name="_Ref393631721"/>
                      <w:bookmarkStart w:id="698" w:name="_Toc393894844"/>
                      <w:bookmarkStart w:id="699" w:name="_Toc393894981"/>
                      <w:bookmarkStart w:id="700" w:name="_Toc393895007"/>
                      <w:bookmarkStart w:id="701" w:name="_Toc393895152"/>
                      <w:bookmarkStart w:id="702" w:name="_Toc393895178"/>
                      <w:bookmarkStart w:id="703" w:name="_Toc393895360"/>
                      <w:bookmarkStart w:id="704" w:name="_Toc393895432"/>
                      <w:bookmarkStart w:id="705" w:name="_Toc393895488"/>
                      <w:bookmarkStart w:id="706" w:name="_Toc393895561"/>
                      <w:bookmarkStart w:id="707" w:name="_Toc393895596"/>
                      <w:bookmarkStart w:id="708" w:name="_Toc393896400"/>
                      <w:bookmarkStart w:id="709" w:name="_Toc393896756"/>
                      <w:bookmarkStart w:id="710" w:name="_Toc393897045"/>
                      <w:bookmarkStart w:id="711" w:name="_Toc393897511"/>
                      <w:bookmarkStart w:id="712" w:name="_Toc393897537"/>
                      <w:bookmarkStart w:id="713" w:name="_Toc394217151"/>
                      <w:r w:rsidRPr="0090114C">
                        <w:t xml:space="preserve">Figure </w:t>
                      </w:r>
                      <w:fldSimple w:instr=" SEQ Figure \* ARABIC ">
                        <w:r w:rsidRPr="0090114C">
                          <w:rPr>
                            <w:noProof/>
                          </w:rPr>
                          <w:t>21</w:t>
                        </w:r>
                      </w:fldSimple>
                      <w:bookmarkEnd w:id="697"/>
                      <w:r w:rsidRPr="0090114C">
                        <w:t xml:space="preserve">: Trevor Godfrey, </w:t>
                      </w:r>
                      <w:r w:rsidRPr="0090114C">
                        <w:rPr>
                          <w:i/>
                        </w:rPr>
                        <w:t>Family Triptych: Father.</w:t>
                      </w:r>
                      <w:r w:rsidRPr="0090114C">
                        <w:t xml:space="preserve"> Oil on canvas, 2013</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xbxContent>
                </v:textbox>
                <w10:wrap type="square"/>
              </v:shape>
            </w:pict>
          </mc:Fallback>
        </mc:AlternateContent>
      </w:r>
      <w:r w:rsidR="00926A0F">
        <w:t>The skin took the</w:t>
      </w:r>
      <w:r w:rsidR="004331EE">
        <w:t xml:space="preserve"> sickly orange-yellow pallor</w:t>
      </w:r>
      <w:r w:rsidR="00926A0F">
        <w:t xml:space="preserve"> that would be found in many of the human forms in my paintings</w:t>
      </w:r>
      <w:r w:rsidR="004331EE">
        <w:t>, and was a</w:t>
      </w:r>
      <w:r w:rsidR="004331EE">
        <w:t>r</w:t>
      </w:r>
      <w:r w:rsidR="004331EE">
        <w:t>ranged so that it seems to just barely stretch over parts of the figure. The figure interacts with a dull grey-black foreground shape that can be taken for a computer</w:t>
      </w:r>
      <w:r w:rsidR="00926A0F">
        <w:t xml:space="preserve"> interface of some kind</w:t>
      </w:r>
      <w:r w:rsidR="004331EE">
        <w:t>,</w:t>
      </w:r>
      <w:r w:rsidR="00926A0F">
        <w:t xml:space="preserve"> like a la</w:t>
      </w:r>
      <w:r w:rsidR="00926A0F">
        <w:t>p</w:t>
      </w:r>
      <w:r w:rsidR="00926A0F">
        <w:t>top screen.</w:t>
      </w:r>
      <w:r w:rsidR="004331EE">
        <w:t xml:space="preserve"> </w:t>
      </w:r>
      <w:r w:rsidR="00926A0F">
        <w:t>The light source coming from the screen of this el</w:t>
      </w:r>
      <w:r w:rsidR="00926A0F">
        <w:t>e</w:t>
      </w:r>
      <w:r w:rsidR="00926A0F">
        <w:t xml:space="preserve">ment </w:t>
      </w:r>
      <w:r w:rsidR="004331EE">
        <w:t>provides a harsh, unnatural under-light to the figure’s features (</w:t>
      </w:r>
      <w:r w:rsidR="0036666A">
        <w:fldChar w:fldCharType="begin"/>
      </w:r>
      <w:r w:rsidR="00007374">
        <w:instrText xml:space="preserve"> REF _Ref393631721 \h </w:instrText>
      </w:r>
      <w:r w:rsidR="0036666A">
        <w:fldChar w:fldCharType="separate"/>
      </w:r>
      <w:r w:rsidR="00007374">
        <w:t xml:space="preserve">Figure </w:t>
      </w:r>
      <w:r w:rsidR="00007374">
        <w:rPr>
          <w:noProof/>
        </w:rPr>
        <w:t>21</w:t>
      </w:r>
      <w:r w:rsidR="0036666A">
        <w:fldChar w:fldCharType="end"/>
      </w:r>
      <w:r w:rsidR="004331EE">
        <w:t xml:space="preserve">).  The mouth is twisted into an oversized grin filled with needle-like teeth, </w:t>
      </w:r>
      <w:r w:rsidR="00816C9D">
        <w:t>highlighting an aspect</w:t>
      </w:r>
      <w:r w:rsidR="004331EE">
        <w:t xml:space="preserve"> of the world in my paintings. The luxury of the modern world in this evolved future has bred a race of people who are not only wil</w:t>
      </w:r>
      <w:r w:rsidR="004331EE">
        <w:t>l</w:t>
      </w:r>
      <w:r w:rsidR="004331EE">
        <w:t xml:space="preserve">ing but happy to accept </w:t>
      </w:r>
      <w:r w:rsidR="004331EE">
        <w:lastRenderedPageBreak/>
        <w:t>the horrible cond</w:t>
      </w:r>
      <w:r w:rsidR="004331EE">
        <w:t>i</w:t>
      </w:r>
      <w:r w:rsidR="004331EE">
        <w:t>tions around them, being fulfilled by their digital fant</w:t>
      </w:r>
      <w:r w:rsidR="004331EE">
        <w:t>a</w:t>
      </w:r>
      <w:r w:rsidR="004331EE">
        <w:t>sies rather than their material ones.</w:t>
      </w:r>
    </w:p>
    <w:p w:rsidR="00DA02EB" w:rsidRDefault="0063412C">
      <w:pPr>
        <w:pStyle w:val="ThesisText"/>
      </w:pPr>
      <w:r>
        <w:rPr>
          <w:noProof/>
        </w:rPr>
        <mc:AlternateContent>
          <mc:Choice Requires="wps">
            <w:drawing>
              <wp:anchor distT="0" distB="0" distL="114300" distR="114300" simplePos="0" relativeHeight="251811840" behindDoc="0" locked="0" layoutInCell="1" allowOverlap="1" wp14:anchorId="09B7E4AA" wp14:editId="6ECBF864">
                <wp:simplePos x="0" y="0"/>
                <wp:positionH relativeFrom="column">
                  <wp:posOffset>1398270</wp:posOffset>
                </wp:positionH>
                <wp:positionV relativeFrom="paragraph">
                  <wp:posOffset>1811655</wp:posOffset>
                </wp:positionV>
                <wp:extent cx="3973830" cy="273050"/>
                <wp:effectExtent l="0" t="0" r="762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830" cy="273050"/>
                        </a:xfrm>
                        <a:prstGeom prst="rect">
                          <a:avLst/>
                        </a:prstGeom>
                        <a:solidFill>
                          <a:prstClr val="white"/>
                        </a:solidFill>
                        <a:ln>
                          <a:noFill/>
                        </a:ln>
                        <a:effectLst/>
                      </wps:spPr>
                      <wps:txbx>
                        <w:txbxContent>
                          <w:p w:rsidR="00E91490" w:rsidRPr="0090114C" w:rsidRDefault="00E91490" w:rsidP="0063412C">
                            <w:pPr>
                              <w:pStyle w:val="Caption"/>
                            </w:pPr>
                            <w:bookmarkStart w:id="363" w:name="_Ref393632089"/>
                            <w:bookmarkStart w:id="364" w:name="_Toc393894845"/>
                            <w:bookmarkStart w:id="365" w:name="_Toc393894982"/>
                            <w:bookmarkStart w:id="366" w:name="_Toc393895008"/>
                            <w:bookmarkStart w:id="367" w:name="_Toc393895153"/>
                            <w:bookmarkStart w:id="368" w:name="_Toc393895179"/>
                            <w:bookmarkStart w:id="369" w:name="_Toc393895361"/>
                            <w:bookmarkStart w:id="370" w:name="_Toc393895433"/>
                            <w:bookmarkStart w:id="371" w:name="_Toc393895489"/>
                            <w:bookmarkStart w:id="372" w:name="_Toc393895562"/>
                            <w:bookmarkStart w:id="373" w:name="_Toc393895597"/>
                            <w:bookmarkStart w:id="374" w:name="_Toc393896401"/>
                            <w:bookmarkStart w:id="375" w:name="_Toc393896757"/>
                            <w:bookmarkStart w:id="376" w:name="_Toc393897046"/>
                            <w:bookmarkStart w:id="377" w:name="_Toc393897512"/>
                            <w:bookmarkStart w:id="378" w:name="_Toc393897538"/>
                            <w:bookmarkStart w:id="379" w:name="_Toc394217152"/>
                            <w:r w:rsidRPr="0090114C">
                              <w:t xml:space="preserve">Figure </w:t>
                            </w:r>
                            <w:r w:rsidR="00E8096E">
                              <w:fldChar w:fldCharType="begin"/>
                            </w:r>
                            <w:r w:rsidR="00E8096E">
                              <w:instrText xml:space="preserve"> SEQ Figure \* ARABIC </w:instrText>
                            </w:r>
                            <w:r w:rsidR="00E8096E">
                              <w:fldChar w:fldCharType="separate"/>
                            </w:r>
                            <w:r w:rsidRPr="0090114C">
                              <w:rPr>
                                <w:noProof/>
                              </w:rPr>
                              <w:t>22</w:t>
                            </w:r>
                            <w:r w:rsidR="00E8096E">
                              <w:rPr>
                                <w:noProof/>
                              </w:rPr>
                              <w:fldChar w:fldCharType="end"/>
                            </w:r>
                            <w:bookmarkEnd w:id="363"/>
                            <w:r w:rsidRPr="0090114C">
                              <w:t xml:space="preserve">: Trevor Godfrey, </w:t>
                            </w:r>
                            <w:r w:rsidRPr="0090114C">
                              <w:rPr>
                                <w:i/>
                              </w:rPr>
                              <w:t>Family Triptych: Mother.</w:t>
                            </w:r>
                            <w:r w:rsidRPr="0090114C">
                              <w:t xml:space="preserve"> Oil on canvas, 2014</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1" o:spid="_x0000_s1047" type="#_x0000_t202" style="position:absolute;left:0;text-align:left;margin-left:110.1pt;margin-top:142.65pt;width:312.9pt;height:2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" stroked="f">
                <v:path arrowok="t"/>
                <v:textbox style="mso-fit-shape-to-text:t" inset="0,0,0,0">
                  <w:txbxContent>
                    <w:p w:rsidR="00E91490" w:rsidRPr="0090114C" w:rsidRDefault="00E91490" w:rsidP="0063412C">
                      <w:pPr>
                        <w:pStyle w:val="Caption"/>
                      </w:pPr>
                      <w:bookmarkStart w:id="731" w:name="_Ref393632089"/>
                      <w:bookmarkStart w:id="732" w:name="_Toc393894845"/>
                      <w:bookmarkStart w:id="733" w:name="_Toc393894982"/>
                      <w:bookmarkStart w:id="734" w:name="_Toc393895008"/>
                      <w:bookmarkStart w:id="735" w:name="_Toc393895153"/>
                      <w:bookmarkStart w:id="736" w:name="_Toc393895179"/>
                      <w:bookmarkStart w:id="737" w:name="_Toc393895361"/>
                      <w:bookmarkStart w:id="738" w:name="_Toc393895433"/>
                      <w:bookmarkStart w:id="739" w:name="_Toc393895489"/>
                      <w:bookmarkStart w:id="740" w:name="_Toc393895562"/>
                      <w:bookmarkStart w:id="741" w:name="_Toc393895597"/>
                      <w:bookmarkStart w:id="742" w:name="_Toc393896401"/>
                      <w:bookmarkStart w:id="743" w:name="_Toc393896757"/>
                      <w:bookmarkStart w:id="744" w:name="_Toc393897046"/>
                      <w:bookmarkStart w:id="745" w:name="_Toc393897512"/>
                      <w:bookmarkStart w:id="746" w:name="_Toc393897538"/>
                      <w:bookmarkStart w:id="747" w:name="_Toc394217152"/>
                      <w:r w:rsidRPr="0090114C">
                        <w:t xml:space="preserve">Figure </w:t>
                      </w:r>
                      <w:fldSimple w:instr=" SEQ Figure \* ARABIC ">
                        <w:r w:rsidRPr="0090114C">
                          <w:rPr>
                            <w:noProof/>
                          </w:rPr>
                          <w:t>22</w:t>
                        </w:r>
                      </w:fldSimple>
                      <w:bookmarkEnd w:id="731"/>
                      <w:r w:rsidRPr="0090114C">
                        <w:t xml:space="preserve">: Trevor Godfrey, </w:t>
                      </w:r>
                      <w:r w:rsidRPr="0090114C">
                        <w:rPr>
                          <w:i/>
                        </w:rPr>
                        <w:t>Family Triptych: Mother.</w:t>
                      </w:r>
                      <w:r w:rsidRPr="0090114C">
                        <w:t xml:space="preserve"> Oil on canvas, 2014</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txbxContent>
                </v:textbox>
                <w10:wrap type="square"/>
              </v:shape>
            </w:pict>
          </mc:Fallback>
        </mc:AlternateContent>
      </w:r>
      <w:r w:rsidR="004331EE">
        <w:t>With a po</w:t>
      </w:r>
      <w:r w:rsidR="004331EE">
        <w:t>r</w:t>
      </w:r>
      <w:r w:rsidR="004331EE">
        <w:t>trait this size, I d</w:t>
      </w:r>
      <w:r w:rsidR="004331EE">
        <w:t>e</w:t>
      </w:r>
      <w:r w:rsidR="004331EE">
        <w:t>cided to keep the background simple. The sky is a cold blue that decreases in value to deep blue-violet as the eye goes upward. The ground is nearly flat</w:t>
      </w:r>
      <w:r w:rsidR="00007374">
        <w:t>—</w:t>
      </w:r>
      <w:r w:rsidR="004331EE">
        <w:t>a featur</w:t>
      </w:r>
      <w:r w:rsidR="004331EE">
        <w:t>e</w:t>
      </w:r>
      <w:r w:rsidR="004331EE">
        <w:t>less slab, possessing only suggestions of structures and tubes nestled within. In the di</w:t>
      </w:r>
      <w:r w:rsidR="004331EE">
        <w:t>s</w:t>
      </w:r>
      <w:r w:rsidR="004331EE">
        <w:t>tance, a clustering of cell phone towers and the su</w:t>
      </w:r>
      <w:r w:rsidR="004331EE">
        <w:t>g</w:t>
      </w:r>
      <w:r w:rsidR="004331EE">
        <w:t>gestion of further buildings break up the horizon line.</w:t>
      </w:r>
      <w:r w:rsidR="00CC6227">
        <w:t xml:space="preserve"> </w:t>
      </w:r>
    </w:p>
    <w:p w:rsidR="00DA02EB" w:rsidRDefault="0074531B">
      <w:pPr>
        <w:pStyle w:val="ThesisText"/>
      </w:pPr>
      <w:r>
        <w:rPr>
          <w:noProof/>
        </w:rPr>
        <w:drawing>
          <wp:anchor distT="0" distB="0" distL="114300" distR="114300" simplePos="0" relativeHeight="251550720" behindDoc="0" locked="0" layoutInCell="1" allowOverlap="1" wp14:anchorId="2204FBBB" wp14:editId="343A01E3">
            <wp:simplePos x="0" y="0"/>
            <wp:positionH relativeFrom="margin">
              <wp:posOffset>1390650</wp:posOffset>
            </wp:positionH>
            <wp:positionV relativeFrom="margin">
              <wp:posOffset>-180975</wp:posOffset>
            </wp:positionV>
            <wp:extent cx="3974465" cy="3971925"/>
            <wp:effectExtent l="19050" t="0" r="6985"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lum/>
                      <a:alphaModFix/>
                    </a:blip>
                    <a:srcRect/>
                    <a:stretch>
                      <a:fillRect/>
                    </a:stretch>
                  </pic:blipFill>
                  <pic:spPr>
                    <a:xfrm>
                      <a:off x="0" y="0"/>
                      <a:ext cx="3974465" cy="3971925"/>
                    </a:xfrm>
                    <a:prstGeom prst="rect">
                      <a:avLst/>
                    </a:prstGeom>
                    <a:noFill/>
                    <a:ln>
                      <a:noFill/>
                      <a:prstDash/>
                    </a:ln>
                  </pic:spPr>
                </pic:pic>
              </a:graphicData>
            </a:graphic>
          </wp:anchor>
        </w:drawing>
      </w:r>
      <w:r w:rsidR="00E10A92">
        <w:t>When</w:t>
      </w:r>
      <w:r w:rsidR="004331EE">
        <w:t xml:space="preserve"> </w:t>
      </w:r>
      <w:r w:rsidR="00007374">
        <w:t xml:space="preserve">it </w:t>
      </w:r>
      <w:r w:rsidR="004331EE">
        <w:t>was completed,</w:t>
      </w:r>
      <w:r w:rsidR="00E04639">
        <w:t xml:space="preserve"> I felt satisfied with the single painting of the male post-human. However, later</w:t>
      </w:r>
      <w:r w:rsidR="004331EE">
        <w:t xml:space="preserve"> discussions with my colleagues </w:t>
      </w:r>
      <w:r w:rsidR="00CC6227">
        <w:t>and my</w:t>
      </w:r>
      <w:r w:rsidR="004331EE">
        <w:t xml:space="preserve"> mentor</w:t>
      </w:r>
      <w:r w:rsidR="00E10A92">
        <w:t xml:space="preserve"> intr</w:t>
      </w:r>
      <w:r w:rsidR="00E10A92">
        <w:t>o</w:t>
      </w:r>
      <w:r w:rsidR="00E10A92">
        <w:t>duced</w:t>
      </w:r>
      <w:r w:rsidR="004331EE">
        <w:t xml:space="preserve"> </w:t>
      </w:r>
      <w:r w:rsidR="00E10A92">
        <w:t>the idea</w:t>
      </w:r>
      <w:r w:rsidR="004331EE">
        <w:t xml:space="preserve"> of doing a series of portrait-like paintin</w:t>
      </w:r>
      <w:r w:rsidR="00E10A92">
        <w:t>gs in the same size and manner</w:t>
      </w:r>
      <w:r w:rsidR="004331EE">
        <w:t xml:space="preserve">. I chose to make the series into three parts: a father, a mother, and a child or adolescent. The second painting, </w:t>
      </w:r>
      <w:r w:rsidR="004331EE">
        <w:rPr>
          <w:i/>
        </w:rPr>
        <w:t>Family Triptych: Mother</w:t>
      </w:r>
      <w:r w:rsidR="00007374">
        <w:rPr>
          <w:i/>
        </w:rPr>
        <w:t>,</w:t>
      </w:r>
      <w:r w:rsidR="004331EE">
        <w:t xml:space="preserve"> was painted with thematic similarities from the first painting (</w:t>
      </w:r>
      <w:r w:rsidR="0036666A">
        <w:fldChar w:fldCharType="begin"/>
      </w:r>
      <w:r w:rsidR="00007374">
        <w:instrText xml:space="preserve"> REF _Ref393632089 \h </w:instrText>
      </w:r>
      <w:r w:rsidR="0036666A">
        <w:fldChar w:fldCharType="separate"/>
      </w:r>
      <w:r w:rsidR="00007374">
        <w:t xml:space="preserve">Figure </w:t>
      </w:r>
      <w:r w:rsidR="00007374">
        <w:rPr>
          <w:noProof/>
        </w:rPr>
        <w:t>22</w:t>
      </w:r>
      <w:r w:rsidR="0036666A">
        <w:fldChar w:fldCharType="end"/>
      </w:r>
      <w:r w:rsidR="004331EE">
        <w:t xml:space="preserve">). </w:t>
      </w:r>
    </w:p>
    <w:p w:rsidR="00DA02EB" w:rsidRDefault="00A56C22">
      <w:pPr>
        <w:pStyle w:val="ThesisText"/>
      </w:pPr>
      <w:r>
        <w:rPr>
          <w:noProof/>
        </w:rPr>
        <w:lastRenderedPageBreak/>
        <w:drawing>
          <wp:anchor distT="0" distB="0" distL="114300" distR="114300" simplePos="0" relativeHeight="251812864" behindDoc="0" locked="0" layoutInCell="1" allowOverlap="1" wp14:anchorId="306729D9" wp14:editId="00BD2F25">
            <wp:simplePos x="0" y="0"/>
            <wp:positionH relativeFrom="margin">
              <wp:posOffset>3638550</wp:posOffset>
            </wp:positionH>
            <wp:positionV relativeFrom="margin">
              <wp:posOffset>4162425</wp:posOffset>
            </wp:positionV>
            <wp:extent cx="1905000" cy="259080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Child Initial Pos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05000" cy="2590800"/>
                    </a:xfrm>
                    <a:prstGeom prst="rect">
                      <a:avLst/>
                    </a:prstGeom>
                  </pic:spPr>
                </pic:pic>
              </a:graphicData>
            </a:graphic>
          </wp:anchor>
        </w:drawing>
      </w:r>
      <w:r w:rsidR="004331EE">
        <w:t>Like the figure in</w:t>
      </w:r>
      <w:r w:rsidR="004331EE">
        <w:rPr>
          <w:i/>
        </w:rPr>
        <w:t xml:space="preserve"> Father</w:t>
      </w:r>
      <w:r w:rsidR="004331EE">
        <w:t xml:space="preserve">, the skin of the post-human represented here is a stretched veneer, under which the hard geometries of mechanical elements are suggested. A similar look of vacant, almost mask-like bliss contorts the facial features of this female figure. One of the main facets of this painting is that the female figure </w:t>
      </w:r>
      <w:r w:rsidR="00E10A92">
        <w:t xml:space="preserve">is </w:t>
      </w:r>
      <w:r w:rsidR="00F92E47">
        <w:t>seated in its</w:t>
      </w:r>
      <w:r w:rsidR="004331EE">
        <w:t xml:space="preserve"> </w:t>
      </w:r>
      <w:r w:rsidR="00F92E47">
        <w:t>chair for a long period of time</w:t>
      </w:r>
      <w:r w:rsidR="00007374">
        <w:t>—</w:t>
      </w:r>
      <w:r w:rsidR="00F92E47">
        <w:t>so much so</w:t>
      </w:r>
      <w:r w:rsidR="004331EE">
        <w:t xml:space="preserve"> that the chair and myriad attachments </w:t>
      </w:r>
      <w:r w:rsidR="00F92E47">
        <w:t>grow</w:t>
      </w:r>
      <w:r w:rsidR="004331EE">
        <w:t xml:space="preserve"> up </w:t>
      </w:r>
      <w:r w:rsidR="004331EE" w:rsidRPr="00F92E47">
        <w:rPr>
          <w:i/>
        </w:rPr>
        <w:t>through</w:t>
      </w:r>
      <w:r w:rsidR="004331EE">
        <w:t xml:space="preserve"> the person</w:t>
      </w:r>
      <w:r w:rsidR="00F92E47">
        <w:t xml:space="preserve"> now</w:t>
      </w:r>
      <w:r w:rsidR="004331EE">
        <w:t>. A radiating mass of cables are attached to the skull and body of the figure, obscuring the lower torso with their mechanical complexity. Effort was made to ‘sink’ and ‘wrap’ the lines of perspective around the figure; with small shifts of the orientation of the shapes in the painting, the entire background and foreground by d</w:t>
      </w:r>
      <w:r w:rsidR="004331EE">
        <w:t>e</w:t>
      </w:r>
      <w:r w:rsidR="004331EE">
        <w:t xml:space="preserve">sign emphasizes the organic elements. Coloration suggests an interior environment, with the dull metallic greys and greens of machinery fading to black and blue. Light in the form of sickly yellows and greens highlight the figure’s features, cast from </w:t>
      </w:r>
      <w:r w:rsidR="00007374">
        <w:t xml:space="preserve">the </w:t>
      </w:r>
      <w:r w:rsidR="004331EE">
        <w:t>floating field of a bright yellow glyph-like object just within view in the far left corner.</w:t>
      </w:r>
    </w:p>
    <w:p w:rsidR="00DA02EB" w:rsidRDefault="0063412C">
      <w:pPr>
        <w:pStyle w:val="ThesisText"/>
      </w:pPr>
      <w:r>
        <w:rPr>
          <w:noProof/>
        </w:rPr>
        <mc:AlternateContent>
          <mc:Choice Requires="wps">
            <w:drawing>
              <wp:anchor distT="0" distB="0" distL="114300" distR="114300" simplePos="0" relativeHeight="251813888" behindDoc="0" locked="0" layoutInCell="1" allowOverlap="1" wp14:anchorId="74C65297" wp14:editId="775B54E1">
                <wp:simplePos x="0" y="0"/>
                <wp:positionH relativeFrom="column">
                  <wp:posOffset>3524250</wp:posOffset>
                </wp:positionH>
                <wp:positionV relativeFrom="paragraph">
                  <wp:posOffset>2037080</wp:posOffset>
                </wp:positionV>
                <wp:extent cx="1952625" cy="438150"/>
                <wp:effectExtent l="0" t="0" r="0" b="0"/>
                <wp:wrapSquare wrapText="bothSides"/>
                <wp:docPr id="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90114C" w:rsidRDefault="00E91490" w:rsidP="0063412C">
                            <w:pPr>
                              <w:pStyle w:val="Caption"/>
                              <w:rPr>
                                <w:noProof/>
                              </w:rPr>
                            </w:pPr>
                            <w:bookmarkStart w:id="380" w:name="_Ref393632392"/>
                            <w:bookmarkStart w:id="381" w:name="_Toc393894846"/>
                            <w:bookmarkStart w:id="382" w:name="_Toc393894983"/>
                            <w:bookmarkStart w:id="383" w:name="_Toc393895009"/>
                            <w:bookmarkStart w:id="384" w:name="_Toc393895154"/>
                            <w:bookmarkStart w:id="385" w:name="_Toc393895180"/>
                            <w:bookmarkStart w:id="386" w:name="_Toc393895362"/>
                            <w:bookmarkStart w:id="387" w:name="_Toc393895434"/>
                            <w:bookmarkStart w:id="388" w:name="_Toc393895490"/>
                            <w:bookmarkStart w:id="389" w:name="_Toc393895563"/>
                            <w:bookmarkStart w:id="390" w:name="_Toc393895598"/>
                            <w:bookmarkStart w:id="391" w:name="_Toc393896402"/>
                            <w:bookmarkStart w:id="392" w:name="_Toc393896758"/>
                            <w:bookmarkStart w:id="393" w:name="_Toc393897047"/>
                            <w:bookmarkStart w:id="394" w:name="_Toc393897513"/>
                            <w:bookmarkStart w:id="395" w:name="_Toc393897539"/>
                            <w:bookmarkStart w:id="396" w:name="_Toc394217153"/>
                            <w:r w:rsidRPr="0090114C">
                              <w:t xml:space="preserve">Figure </w:t>
                            </w:r>
                            <w:r w:rsidR="00E8096E">
                              <w:fldChar w:fldCharType="begin"/>
                            </w:r>
                            <w:r w:rsidR="00E8096E">
                              <w:instrText xml:space="preserve"> SEQ Figure \* ARABIC </w:instrText>
                            </w:r>
                            <w:r w:rsidR="00E8096E">
                              <w:fldChar w:fldCharType="separate"/>
                            </w:r>
                            <w:r w:rsidRPr="0090114C">
                              <w:rPr>
                                <w:noProof/>
                              </w:rPr>
                              <w:t>23</w:t>
                            </w:r>
                            <w:r w:rsidR="00E8096E">
                              <w:rPr>
                                <w:noProof/>
                              </w:rPr>
                              <w:fldChar w:fldCharType="end"/>
                            </w:r>
                            <w:bookmarkEnd w:id="380"/>
                            <w:r w:rsidRPr="0090114C">
                              <w:t xml:space="preserve">: Trevor Godfrey, </w:t>
                            </w:r>
                            <w:r w:rsidRPr="0090114C">
                              <w:rPr>
                                <w:i/>
                              </w:rPr>
                              <w:t>Family Triptych: Child--</w:t>
                            </w:r>
                            <w:r w:rsidRPr="0090114C">
                              <w:t>poses. Pen on paper, 2014</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left:0;text-align:left;margin-left:277.5pt;margin-top:160.4pt;width:153.75pt;height: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Xkfg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" stroked="f">
                <v:textbox inset="0,0,0,0">
                  <w:txbxContent>
                    <w:p w:rsidR="00E91490" w:rsidRPr="0090114C" w:rsidRDefault="00E91490" w:rsidP="0063412C">
                      <w:pPr>
                        <w:pStyle w:val="Caption"/>
                        <w:rPr>
                          <w:noProof/>
                        </w:rPr>
                      </w:pPr>
                      <w:bookmarkStart w:id="765" w:name="_Ref393632392"/>
                      <w:bookmarkStart w:id="766" w:name="_Toc393894846"/>
                      <w:bookmarkStart w:id="767" w:name="_Toc393894983"/>
                      <w:bookmarkStart w:id="768" w:name="_Toc393895009"/>
                      <w:bookmarkStart w:id="769" w:name="_Toc393895154"/>
                      <w:bookmarkStart w:id="770" w:name="_Toc393895180"/>
                      <w:bookmarkStart w:id="771" w:name="_Toc393895362"/>
                      <w:bookmarkStart w:id="772" w:name="_Toc393895434"/>
                      <w:bookmarkStart w:id="773" w:name="_Toc393895490"/>
                      <w:bookmarkStart w:id="774" w:name="_Toc393895563"/>
                      <w:bookmarkStart w:id="775" w:name="_Toc393895598"/>
                      <w:bookmarkStart w:id="776" w:name="_Toc393896402"/>
                      <w:bookmarkStart w:id="777" w:name="_Toc393896758"/>
                      <w:bookmarkStart w:id="778" w:name="_Toc393897047"/>
                      <w:bookmarkStart w:id="779" w:name="_Toc393897513"/>
                      <w:bookmarkStart w:id="780" w:name="_Toc393897539"/>
                      <w:bookmarkStart w:id="781" w:name="_Toc394217153"/>
                      <w:r w:rsidRPr="0090114C">
                        <w:t xml:space="preserve">Figure </w:t>
                      </w:r>
                      <w:fldSimple w:instr=" SEQ Figure \* ARABIC ">
                        <w:r w:rsidRPr="0090114C">
                          <w:rPr>
                            <w:noProof/>
                          </w:rPr>
                          <w:t>23</w:t>
                        </w:r>
                      </w:fldSimple>
                      <w:bookmarkEnd w:id="765"/>
                      <w:r w:rsidRPr="0090114C">
                        <w:t xml:space="preserve">: Trevor Godfrey, </w:t>
                      </w:r>
                      <w:r w:rsidRPr="0090114C">
                        <w:rPr>
                          <w:i/>
                        </w:rPr>
                        <w:t>Family Triptych: Child--</w:t>
                      </w:r>
                      <w:r w:rsidRPr="0090114C">
                        <w:t>poses. Pen on paper, 2014</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txbxContent>
                </v:textbox>
                <w10:wrap type="square"/>
              </v:shape>
            </w:pict>
          </mc:Fallback>
        </mc:AlternateContent>
      </w:r>
      <w:r w:rsidR="00E04639">
        <w:t>The final painting</w:t>
      </w:r>
      <w:r w:rsidR="00007374">
        <w:t>,</w:t>
      </w:r>
      <w:r w:rsidR="004331EE">
        <w:t xml:space="preserve"> </w:t>
      </w:r>
      <w:r w:rsidR="004331EE">
        <w:rPr>
          <w:i/>
        </w:rPr>
        <w:t xml:space="preserve">Family Triptych: </w:t>
      </w:r>
      <w:proofErr w:type="gramStart"/>
      <w:r w:rsidR="004331EE">
        <w:rPr>
          <w:i/>
        </w:rPr>
        <w:t>Child</w:t>
      </w:r>
      <w:r w:rsidR="00E04639">
        <w:rPr>
          <w:i/>
        </w:rPr>
        <w:t>,</w:t>
      </w:r>
      <w:proofErr w:type="gramEnd"/>
      <w:r w:rsidR="004331EE">
        <w:t xml:space="preserve"> acts as a center focus to the three works</w:t>
      </w:r>
      <w:r w:rsidR="00E04639">
        <w:t xml:space="preserve"> as a combined unit</w:t>
      </w:r>
      <w:r w:rsidR="004331EE">
        <w:t xml:space="preserve">, </w:t>
      </w:r>
      <w:r w:rsidR="00E04639">
        <w:t>being both similar yet compositionally different from its counterparts.  I</w:t>
      </w:r>
      <w:r w:rsidR="004331EE">
        <w:t>t</w:t>
      </w:r>
      <w:r w:rsidR="00E04639">
        <w:t>s creation</w:t>
      </w:r>
      <w:r w:rsidR="004331EE">
        <w:t xml:space="preserve"> took several more preparatory sketches than the other two paintings before I was sati</w:t>
      </w:r>
      <w:r w:rsidR="004331EE">
        <w:t>s</w:t>
      </w:r>
      <w:r w:rsidR="004331EE">
        <w:t>fied to move onto</w:t>
      </w:r>
      <w:r w:rsidR="00F92E47">
        <w:t xml:space="preserve"> the</w:t>
      </w:r>
      <w:r w:rsidR="004331EE">
        <w:t xml:space="preserve"> canvas</w:t>
      </w:r>
      <w:r w:rsidR="00F92E47">
        <w:t xml:space="preserve"> I had prepared</w:t>
      </w:r>
      <w:r w:rsidR="004331EE">
        <w:t xml:space="preserve">. Like the mother and father the subject of the painting would be interacting with some kind of technological interface, </w:t>
      </w:r>
      <w:r w:rsidR="00E04639">
        <w:t>in this particular case a small handheld device, such as a cell phone</w:t>
      </w:r>
      <w:r w:rsidR="004331EE">
        <w:t xml:space="preserve">. Studies were done of people from various angles </w:t>
      </w:r>
      <w:r w:rsidR="004331EE">
        <w:lastRenderedPageBreak/>
        <w:t>interacting with their phones (</w:t>
      </w:r>
      <w:r w:rsidR="0036666A">
        <w:fldChar w:fldCharType="begin"/>
      </w:r>
      <w:r w:rsidR="00C61B01">
        <w:instrText xml:space="preserve"> REF _Ref393632392 \h </w:instrText>
      </w:r>
      <w:r w:rsidR="0036666A">
        <w:fldChar w:fldCharType="separate"/>
      </w:r>
      <w:r w:rsidR="00C61B01">
        <w:t xml:space="preserve">Figure </w:t>
      </w:r>
      <w:r w:rsidR="00C61B01">
        <w:rPr>
          <w:noProof/>
        </w:rPr>
        <w:t>23</w:t>
      </w:r>
      <w:r w:rsidR="0036666A">
        <w:fldChar w:fldCharType="end"/>
      </w:r>
      <w:r w:rsidR="004331EE">
        <w:t>)</w:t>
      </w:r>
      <w:r w:rsidR="002D420E">
        <w:t>,</w:t>
      </w:r>
      <w:r w:rsidR="004331EE">
        <w:t xml:space="preserve"> before the concept sketc</w:t>
      </w:r>
      <w:r w:rsidR="002D420E">
        <w:t>h was made (</w:t>
      </w:r>
      <w:r w:rsidR="0036666A">
        <w:fldChar w:fldCharType="begin"/>
      </w:r>
      <w:r w:rsidR="00C61B01">
        <w:instrText xml:space="preserve"> REF _Ref393632594 \h </w:instrText>
      </w:r>
      <w:r w:rsidR="0036666A">
        <w:fldChar w:fldCharType="separate"/>
      </w:r>
      <w:r w:rsidR="00C61B01">
        <w:t xml:space="preserve">Figure </w:t>
      </w:r>
      <w:r w:rsidR="00C61B01">
        <w:rPr>
          <w:noProof/>
        </w:rPr>
        <w:t>24</w:t>
      </w:r>
      <w:r w:rsidR="0036666A">
        <w:fldChar w:fldCharType="end"/>
      </w:r>
      <w:r w:rsidR="004331EE">
        <w:t>).</w:t>
      </w:r>
    </w:p>
    <w:p w:rsidR="00DA02EB" w:rsidRDefault="0063412C">
      <w:pPr>
        <w:pStyle w:val="ThesisText"/>
      </w:pPr>
      <w:r>
        <w:rPr>
          <w:noProof/>
        </w:rPr>
        <mc:AlternateContent>
          <mc:Choice Requires="wps">
            <w:drawing>
              <wp:anchor distT="0" distB="0" distL="114300" distR="114300" simplePos="0" relativeHeight="251815936" behindDoc="0" locked="0" layoutInCell="1" allowOverlap="1" wp14:anchorId="05D421DF" wp14:editId="36240B4E">
                <wp:simplePos x="0" y="0"/>
                <wp:positionH relativeFrom="column">
                  <wp:posOffset>1371600</wp:posOffset>
                </wp:positionH>
                <wp:positionV relativeFrom="paragraph">
                  <wp:posOffset>4379595</wp:posOffset>
                </wp:positionV>
                <wp:extent cx="4076700" cy="219075"/>
                <wp:effectExtent l="0" t="3810" r="0" b="0"/>
                <wp:wrapSquare wrapText="bothSides"/>
                <wp:docPr id="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90114C" w:rsidRDefault="00E91490" w:rsidP="0063412C">
                            <w:pPr>
                              <w:pStyle w:val="Caption"/>
                              <w:rPr>
                                <w:noProof/>
                              </w:rPr>
                            </w:pPr>
                            <w:bookmarkStart w:id="397" w:name="_Ref393632594"/>
                            <w:bookmarkStart w:id="398" w:name="_Toc393894847"/>
                            <w:bookmarkStart w:id="399" w:name="_Toc393894984"/>
                            <w:bookmarkStart w:id="400" w:name="_Toc393895010"/>
                            <w:bookmarkStart w:id="401" w:name="_Toc393895155"/>
                            <w:bookmarkStart w:id="402" w:name="_Toc393895181"/>
                            <w:bookmarkStart w:id="403" w:name="_Toc393895363"/>
                            <w:bookmarkStart w:id="404" w:name="_Toc393895435"/>
                            <w:bookmarkStart w:id="405" w:name="_Toc393895491"/>
                            <w:bookmarkStart w:id="406" w:name="_Toc393895564"/>
                            <w:bookmarkStart w:id="407" w:name="_Toc393895599"/>
                            <w:bookmarkStart w:id="408" w:name="_Toc393896403"/>
                            <w:bookmarkStart w:id="409" w:name="_Toc393896759"/>
                            <w:bookmarkStart w:id="410" w:name="_Toc393897048"/>
                            <w:bookmarkStart w:id="411" w:name="_Toc393897514"/>
                            <w:bookmarkStart w:id="412" w:name="_Toc393897540"/>
                            <w:bookmarkStart w:id="413" w:name="_Toc394217154"/>
                            <w:r w:rsidRPr="0090114C">
                              <w:t xml:space="preserve">Figure </w:t>
                            </w:r>
                            <w:r w:rsidR="00E8096E">
                              <w:fldChar w:fldCharType="begin"/>
                            </w:r>
                            <w:r w:rsidR="00E8096E">
                              <w:instrText xml:space="preserve"> SEQ Figure \* ARABIC </w:instrText>
                            </w:r>
                            <w:r w:rsidR="00E8096E">
                              <w:fldChar w:fldCharType="separate"/>
                            </w:r>
                            <w:r w:rsidRPr="0090114C">
                              <w:rPr>
                                <w:noProof/>
                              </w:rPr>
                              <w:t>24</w:t>
                            </w:r>
                            <w:r w:rsidR="00E8096E">
                              <w:rPr>
                                <w:noProof/>
                              </w:rPr>
                              <w:fldChar w:fldCharType="end"/>
                            </w:r>
                            <w:bookmarkEnd w:id="397"/>
                            <w:r w:rsidRPr="0090114C">
                              <w:t xml:space="preserve">: Trevor Godfrey, </w:t>
                            </w:r>
                            <w:r w:rsidRPr="0090114C">
                              <w:rPr>
                                <w:i/>
                              </w:rPr>
                              <w:t>Family Triptych: Child--</w:t>
                            </w:r>
                            <w:r w:rsidRPr="0090114C">
                              <w:t>initial. Pen on paper, 2014</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03" o:spid="_x0000_s1049" type="#_x0000_t202" style="position:absolute;left:0;text-align:left;margin-left:108pt;margin-top:344.85pt;width:321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" stroked="f">
                <v:textbox inset="0,0,0,0">
                  <w:txbxContent>
                    <w:p w:rsidR="00E91490" w:rsidRPr="0090114C" w:rsidRDefault="00E91490" w:rsidP="0063412C">
                      <w:pPr>
                        <w:pStyle w:val="Caption"/>
                        <w:rPr>
                          <w:noProof/>
                        </w:rPr>
                      </w:pPr>
                      <w:bookmarkStart w:id="799" w:name="_Ref393632594"/>
                      <w:bookmarkStart w:id="800" w:name="_Toc393894847"/>
                      <w:bookmarkStart w:id="801" w:name="_Toc393894984"/>
                      <w:bookmarkStart w:id="802" w:name="_Toc393895010"/>
                      <w:bookmarkStart w:id="803" w:name="_Toc393895155"/>
                      <w:bookmarkStart w:id="804" w:name="_Toc393895181"/>
                      <w:bookmarkStart w:id="805" w:name="_Toc393895363"/>
                      <w:bookmarkStart w:id="806" w:name="_Toc393895435"/>
                      <w:bookmarkStart w:id="807" w:name="_Toc393895491"/>
                      <w:bookmarkStart w:id="808" w:name="_Toc393895564"/>
                      <w:bookmarkStart w:id="809" w:name="_Toc393895599"/>
                      <w:bookmarkStart w:id="810" w:name="_Toc393896403"/>
                      <w:bookmarkStart w:id="811" w:name="_Toc393896759"/>
                      <w:bookmarkStart w:id="812" w:name="_Toc393897048"/>
                      <w:bookmarkStart w:id="813" w:name="_Toc393897514"/>
                      <w:bookmarkStart w:id="814" w:name="_Toc393897540"/>
                      <w:bookmarkStart w:id="815" w:name="_Toc394217154"/>
                      <w:r w:rsidRPr="0090114C">
                        <w:t xml:space="preserve">Figure </w:t>
                      </w:r>
                      <w:fldSimple w:instr=" SEQ Figure \* ARABIC ">
                        <w:r w:rsidRPr="0090114C">
                          <w:rPr>
                            <w:noProof/>
                          </w:rPr>
                          <w:t>24</w:t>
                        </w:r>
                      </w:fldSimple>
                      <w:bookmarkEnd w:id="799"/>
                      <w:r w:rsidRPr="0090114C">
                        <w:t xml:space="preserve">: Trevor Godfrey, </w:t>
                      </w:r>
                      <w:r w:rsidRPr="0090114C">
                        <w:rPr>
                          <w:i/>
                        </w:rPr>
                        <w:t>Family Triptych: Child--</w:t>
                      </w:r>
                      <w:r w:rsidRPr="0090114C">
                        <w:t>initial. Pen on paper, 2014</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txbxContent>
                </v:textbox>
                <w10:wrap type="square"/>
              </v:shape>
            </w:pict>
          </mc:Fallback>
        </mc:AlternateContent>
      </w:r>
      <w:r w:rsidR="00A56C22">
        <w:rPr>
          <w:noProof/>
        </w:rPr>
        <w:drawing>
          <wp:anchor distT="0" distB="0" distL="114300" distR="114300" simplePos="0" relativeHeight="251829248" behindDoc="0" locked="0" layoutInCell="1" allowOverlap="1" wp14:anchorId="1FD27805" wp14:editId="685312A2">
            <wp:simplePos x="0" y="0"/>
            <wp:positionH relativeFrom="margin">
              <wp:posOffset>1352550</wp:posOffset>
            </wp:positionH>
            <wp:positionV relativeFrom="margin">
              <wp:posOffset>1914525</wp:posOffset>
            </wp:positionV>
            <wp:extent cx="4067175" cy="3076575"/>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Initia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67175" cy="3076575"/>
                    </a:xfrm>
                    <a:prstGeom prst="rect">
                      <a:avLst/>
                    </a:prstGeom>
                  </pic:spPr>
                </pic:pic>
              </a:graphicData>
            </a:graphic>
          </wp:anchor>
        </w:drawing>
      </w:r>
      <w:r w:rsidR="004331EE">
        <w:t>The perspective has continued to broaden from the other two, finally reaching landscape perspectives. The far distance from the figure is defined by a city skyline co</w:t>
      </w:r>
      <w:r w:rsidR="004331EE">
        <w:t>m</w:t>
      </w:r>
      <w:r w:rsidR="004331EE">
        <w:t xml:space="preserve">prised of very narrow, needle-like structures. The coloration of </w:t>
      </w:r>
      <w:r w:rsidR="00C61B01">
        <w:t xml:space="preserve">the </w:t>
      </w:r>
      <w:r w:rsidR="004331EE">
        <w:t>figure is similar to its parents with its dull, fleshy tones. Unlike the parents</w:t>
      </w:r>
      <w:r w:rsidR="00C61B01">
        <w:t>,</w:t>
      </w:r>
      <w:r w:rsidR="004331EE">
        <w:t xml:space="preserve"> however, I have chosen to include lighter tones of color, pastels a</w:t>
      </w:r>
      <w:r w:rsidR="004331EE">
        <w:t>l</w:t>
      </w:r>
      <w:r w:rsidR="004331EE">
        <w:t xml:space="preserve">most, to </w:t>
      </w:r>
      <w:r w:rsidR="00F92E47">
        <w:t>symbolize</w:t>
      </w:r>
      <w:r w:rsidR="004331EE">
        <w:t xml:space="preserve"> the </w:t>
      </w:r>
      <w:r w:rsidR="00F92E47">
        <w:t>youth</w:t>
      </w:r>
      <w:r w:rsidR="004331EE">
        <w:t xml:space="preserve"> of the subject. The anat</w:t>
      </w:r>
      <w:r w:rsidR="004331EE">
        <w:t>o</w:t>
      </w:r>
      <w:r w:rsidR="004331EE">
        <w:t>my of the figure also has similar traits to its parents in that it possesses a likeness to h</w:t>
      </w:r>
      <w:r w:rsidR="004331EE">
        <w:t>u</w:t>
      </w:r>
      <w:r w:rsidR="004331EE">
        <w:t xml:space="preserve">man physiology, but parts have been warped by the inclusion of </w:t>
      </w:r>
      <w:r w:rsidR="00F92E47">
        <w:t>mechanical and techn</w:t>
      </w:r>
      <w:r w:rsidR="00F92E47">
        <w:t>o</w:t>
      </w:r>
      <w:r w:rsidR="00F92E47">
        <w:t>logical</w:t>
      </w:r>
      <w:r w:rsidR="004331EE">
        <w:t xml:space="preserve"> elements</w:t>
      </w:r>
      <w:r w:rsidR="002D420E">
        <w:t xml:space="preserve"> under</w:t>
      </w:r>
      <w:r w:rsidR="00F06CD3">
        <w:t xml:space="preserve"> and through</w:t>
      </w:r>
      <w:r w:rsidR="002D420E">
        <w:t xml:space="preserve"> its skin</w:t>
      </w:r>
      <w:r w:rsidR="004331EE">
        <w:t xml:space="preserve">. </w:t>
      </w:r>
    </w:p>
    <w:p w:rsidR="00DA02EB" w:rsidRDefault="004331EE">
      <w:pPr>
        <w:pStyle w:val="ThesisText"/>
      </w:pPr>
      <w:r>
        <w:t xml:space="preserve">Whilst the first two paintings have very dark, murky color dominance, the overall color composition of </w:t>
      </w:r>
      <w:r>
        <w:rPr>
          <w:i/>
        </w:rPr>
        <w:t>Child</w:t>
      </w:r>
      <w:r w:rsidR="00F92E47">
        <w:t xml:space="preserve"> is</w:t>
      </w:r>
      <w:r>
        <w:t xml:space="preserve"> more highly contrasted. </w:t>
      </w:r>
      <w:proofErr w:type="gramStart"/>
      <w:r>
        <w:t>(</w:t>
      </w:r>
      <w:r w:rsidR="0036666A">
        <w:fldChar w:fldCharType="begin"/>
      </w:r>
      <w:r w:rsidR="00C61B01">
        <w:instrText xml:space="preserve"> REF _Ref393632789 \h </w:instrText>
      </w:r>
      <w:r w:rsidR="0036666A">
        <w:fldChar w:fldCharType="separate"/>
      </w:r>
      <w:r w:rsidR="00C61B01">
        <w:t xml:space="preserve">Figure </w:t>
      </w:r>
      <w:r w:rsidR="00C61B01">
        <w:rPr>
          <w:noProof/>
        </w:rPr>
        <w:t>25</w:t>
      </w:r>
      <w:r w:rsidR="0036666A">
        <w:fldChar w:fldCharType="end"/>
      </w:r>
      <w:r>
        <w:t>).</w:t>
      </w:r>
      <w:proofErr w:type="gramEnd"/>
      <w:r>
        <w:t xml:space="preserve"> Very pale, creamy tones of yellow and pink make up the sky and atmospheric perspective of the city</w:t>
      </w:r>
      <w:r w:rsidR="00C61B01">
        <w:t>-</w:t>
      </w:r>
      <w:r>
        <w:t>line, punctuated by stabs of richer color from the geometric radi</w:t>
      </w:r>
      <w:r w:rsidR="00F92E47">
        <w:t>als and shapes flowing toward</w:t>
      </w:r>
      <w:r>
        <w:t xml:space="preserve"> the child. The earth is also the same kind of near-white, reflecting the sky and broken up </w:t>
      </w:r>
      <w:r>
        <w:lastRenderedPageBreak/>
        <w:t xml:space="preserve">only by the dark mass of cables trailing behind the child. In a similar theme to </w:t>
      </w:r>
      <w:r>
        <w:rPr>
          <w:i/>
        </w:rPr>
        <w:t>Info</w:t>
      </w:r>
      <w:r>
        <w:rPr>
          <w:i/>
        </w:rPr>
        <w:t>r</w:t>
      </w:r>
      <w:r>
        <w:rPr>
          <w:i/>
        </w:rPr>
        <w:t>mation Processing</w:t>
      </w:r>
      <w:r>
        <w:t xml:space="preserve"> and </w:t>
      </w:r>
      <w:proofErr w:type="spellStart"/>
      <w:r>
        <w:rPr>
          <w:i/>
        </w:rPr>
        <w:t>Towerland</w:t>
      </w:r>
      <w:proofErr w:type="spellEnd"/>
      <w:r>
        <w:rPr>
          <w:i/>
        </w:rPr>
        <w:t xml:space="preserve"> III</w:t>
      </w:r>
      <w:r>
        <w:t>, the digital data being absorbed by the figure</w:t>
      </w:r>
      <w:r w:rsidR="00F92E47">
        <w:t xml:space="preserve"> b</w:t>
      </w:r>
      <w:r w:rsidR="00F92E47">
        <w:t>e</w:t>
      </w:r>
      <w:r w:rsidR="00F92E47">
        <w:t>comes a visual</w:t>
      </w:r>
      <w:r>
        <w:t xml:space="preserve"> aspect</w:t>
      </w:r>
      <w:r w:rsidR="00F92E47">
        <w:t xml:space="preserve"> of the painting,</w:t>
      </w:r>
      <w:r>
        <w:t xml:space="preserve"> manifesting in the darker masses of cables trailing from the spine and brain of the child. This energy weaves through the </w:t>
      </w:r>
      <w:r w:rsidR="00F92E47">
        <w:t xml:space="preserve">cables </w:t>
      </w:r>
      <w:r>
        <w:t>while trai</w:t>
      </w:r>
      <w:r>
        <w:t>l</w:t>
      </w:r>
      <w:r>
        <w:t xml:space="preserve">ing consistently towards the focal point of the child. </w:t>
      </w:r>
    </w:p>
    <w:p w:rsidR="00DA02EB" w:rsidRDefault="0063412C">
      <w:pPr>
        <w:pStyle w:val="ThesisText"/>
      </w:pPr>
      <w:r>
        <w:rPr>
          <w:noProof/>
        </w:rPr>
        <mc:AlternateContent>
          <mc:Choice Requires="wps">
            <w:drawing>
              <wp:anchor distT="0" distB="0" distL="114300" distR="114300" simplePos="0" relativeHeight="251817984" behindDoc="0" locked="0" layoutInCell="1" allowOverlap="1" wp14:anchorId="55FEC13E" wp14:editId="2948530C">
                <wp:simplePos x="0" y="0"/>
                <wp:positionH relativeFrom="column">
                  <wp:posOffset>1590675</wp:posOffset>
                </wp:positionH>
                <wp:positionV relativeFrom="paragraph">
                  <wp:posOffset>4257675</wp:posOffset>
                </wp:positionV>
                <wp:extent cx="3781425" cy="180975"/>
                <wp:effectExtent l="0" t="0" r="0" b="0"/>
                <wp:wrapSquare wrapText="bothSides"/>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490" w:rsidRPr="00E26320" w:rsidRDefault="00E91490" w:rsidP="0063412C">
                            <w:pPr>
                              <w:pStyle w:val="Caption"/>
                              <w:rPr>
                                <w:noProof/>
                              </w:rPr>
                            </w:pPr>
                            <w:bookmarkStart w:id="414" w:name="_Ref393632789"/>
                            <w:bookmarkStart w:id="415" w:name="_Toc393894848"/>
                            <w:bookmarkStart w:id="416" w:name="_Toc393894985"/>
                            <w:bookmarkStart w:id="417" w:name="_Toc393895011"/>
                            <w:bookmarkStart w:id="418" w:name="_Toc393895156"/>
                            <w:bookmarkStart w:id="419" w:name="_Toc393895182"/>
                            <w:bookmarkStart w:id="420" w:name="_Toc393895364"/>
                            <w:bookmarkStart w:id="421" w:name="_Toc393895436"/>
                            <w:bookmarkStart w:id="422" w:name="_Toc393895492"/>
                            <w:bookmarkStart w:id="423" w:name="_Toc393895565"/>
                            <w:bookmarkStart w:id="424" w:name="_Toc393895600"/>
                            <w:bookmarkStart w:id="425" w:name="_Toc393896404"/>
                            <w:bookmarkStart w:id="426" w:name="_Toc393896760"/>
                            <w:bookmarkStart w:id="427" w:name="_Toc393897049"/>
                            <w:bookmarkStart w:id="428" w:name="_Toc393897515"/>
                            <w:bookmarkStart w:id="429" w:name="_Toc393897541"/>
                            <w:bookmarkStart w:id="430" w:name="_Toc394217155"/>
                            <w:r w:rsidRPr="00E26320">
                              <w:t xml:space="preserve">Figure </w:t>
                            </w:r>
                            <w:r w:rsidR="00E8096E">
                              <w:fldChar w:fldCharType="begin"/>
                            </w:r>
                            <w:r w:rsidR="00E8096E">
                              <w:instrText xml:space="preserve"> SEQ Figu</w:instrText>
                            </w:r>
                            <w:r w:rsidR="00E8096E">
                              <w:instrText xml:space="preserve">re \* ARABIC </w:instrText>
                            </w:r>
                            <w:r w:rsidR="00E8096E">
                              <w:fldChar w:fldCharType="separate"/>
                            </w:r>
                            <w:r w:rsidRPr="00E26320">
                              <w:rPr>
                                <w:noProof/>
                              </w:rPr>
                              <w:t>25</w:t>
                            </w:r>
                            <w:r w:rsidR="00E8096E">
                              <w:rPr>
                                <w:noProof/>
                              </w:rPr>
                              <w:fldChar w:fldCharType="end"/>
                            </w:r>
                            <w:bookmarkEnd w:id="414"/>
                            <w:r w:rsidRPr="00E26320">
                              <w:t xml:space="preserve">: Trevor Godfrey, </w:t>
                            </w:r>
                            <w:r w:rsidRPr="00E26320">
                              <w:rPr>
                                <w:i/>
                              </w:rPr>
                              <w:t>Family Triptych: Child.</w:t>
                            </w:r>
                            <w:r w:rsidRPr="00E26320">
                              <w:t xml:space="preserve"> Oil on canvas, 2014</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04" o:spid="_x0000_s1050" type="#_x0000_t202" style="position:absolute;left:0;text-align:left;margin-left:125.25pt;margin-top:335.25pt;width:297.75pt;height:1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" stroked="f">
                <v:textbox inset="0,0,0,0">
                  <w:txbxContent>
                    <w:p w:rsidR="00E91490" w:rsidRPr="00E26320" w:rsidRDefault="00E91490" w:rsidP="0063412C">
                      <w:pPr>
                        <w:pStyle w:val="Caption"/>
                        <w:rPr>
                          <w:noProof/>
                        </w:rPr>
                      </w:pPr>
                      <w:bookmarkStart w:id="833" w:name="_Ref393632789"/>
                      <w:bookmarkStart w:id="834" w:name="_Toc393894848"/>
                      <w:bookmarkStart w:id="835" w:name="_Toc393894985"/>
                      <w:bookmarkStart w:id="836" w:name="_Toc393895011"/>
                      <w:bookmarkStart w:id="837" w:name="_Toc393895156"/>
                      <w:bookmarkStart w:id="838" w:name="_Toc393895182"/>
                      <w:bookmarkStart w:id="839" w:name="_Toc393895364"/>
                      <w:bookmarkStart w:id="840" w:name="_Toc393895436"/>
                      <w:bookmarkStart w:id="841" w:name="_Toc393895492"/>
                      <w:bookmarkStart w:id="842" w:name="_Toc393895565"/>
                      <w:bookmarkStart w:id="843" w:name="_Toc393895600"/>
                      <w:bookmarkStart w:id="844" w:name="_Toc393896404"/>
                      <w:bookmarkStart w:id="845" w:name="_Toc393896760"/>
                      <w:bookmarkStart w:id="846" w:name="_Toc393897049"/>
                      <w:bookmarkStart w:id="847" w:name="_Toc393897515"/>
                      <w:bookmarkStart w:id="848" w:name="_Toc393897541"/>
                      <w:bookmarkStart w:id="849" w:name="_Toc394217155"/>
                      <w:r w:rsidRPr="00E26320">
                        <w:t xml:space="preserve">Figure </w:t>
                      </w:r>
                      <w:fldSimple w:instr=" SEQ Figure \* ARABIC ">
                        <w:r w:rsidRPr="00E26320">
                          <w:rPr>
                            <w:noProof/>
                          </w:rPr>
                          <w:t>25</w:t>
                        </w:r>
                      </w:fldSimple>
                      <w:bookmarkEnd w:id="833"/>
                      <w:r w:rsidRPr="00E26320">
                        <w:t xml:space="preserve">: Trevor Godfrey, </w:t>
                      </w:r>
                      <w:r w:rsidRPr="00E26320">
                        <w:rPr>
                          <w:i/>
                        </w:rPr>
                        <w:t>Family Triptych: Child.</w:t>
                      </w:r>
                      <w:r w:rsidRPr="00E26320">
                        <w:t xml:space="preserve"> Oil on canvas, 2014</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txbxContent>
                </v:textbox>
                <w10:wrap type="square"/>
              </v:shape>
            </w:pict>
          </mc:Fallback>
        </mc:AlternateContent>
      </w:r>
      <w:r w:rsidR="00A56C22">
        <w:rPr>
          <w:noProof/>
        </w:rPr>
        <w:drawing>
          <wp:anchor distT="0" distB="0" distL="114300" distR="114300" simplePos="0" relativeHeight="251567104" behindDoc="0" locked="0" layoutInCell="1" allowOverlap="1" wp14:anchorId="56A6BFEF" wp14:editId="561E2617">
            <wp:simplePos x="0" y="0"/>
            <wp:positionH relativeFrom="margin">
              <wp:align>right</wp:align>
            </wp:positionH>
            <wp:positionV relativeFrom="margin">
              <wp:posOffset>1876425</wp:posOffset>
            </wp:positionV>
            <wp:extent cx="3915410" cy="3933825"/>
            <wp:effectExtent l="1905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lum/>
                      <a:alphaModFix/>
                    </a:blip>
                    <a:srcRect/>
                    <a:stretch>
                      <a:fillRect/>
                    </a:stretch>
                  </pic:blipFill>
                  <pic:spPr>
                    <a:xfrm>
                      <a:off x="0" y="0"/>
                      <a:ext cx="3915410" cy="3933825"/>
                    </a:xfrm>
                    <a:prstGeom prst="rect">
                      <a:avLst/>
                    </a:prstGeom>
                    <a:noFill/>
                    <a:ln>
                      <a:noFill/>
                      <a:prstDash/>
                    </a:ln>
                  </pic:spPr>
                </pic:pic>
              </a:graphicData>
            </a:graphic>
          </wp:anchor>
        </w:drawing>
      </w:r>
      <w:r w:rsidR="004331EE">
        <w:t>The pose of the child is fac</w:t>
      </w:r>
      <w:r w:rsidR="00F06CD3">
        <w:t>ing away from the viewing</w:t>
      </w:r>
      <w:r w:rsidR="00F92E47">
        <w:t xml:space="preserve"> plane,</w:t>
      </w:r>
      <w:r w:rsidR="00F83E4E">
        <w:t xml:space="preserve"> a</w:t>
      </w:r>
      <w:r w:rsidR="00F92E47">
        <w:t xml:space="preserve"> </w:t>
      </w:r>
      <w:r w:rsidR="00F83E4E">
        <w:t>reversal</w:t>
      </w:r>
      <w:r w:rsidR="00F92E47">
        <w:t xml:space="preserve"> from that of its parents</w:t>
      </w:r>
      <w:r w:rsidR="004331EE">
        <w:t>. The hunched posture</w:t>
      </w:r>
      <w:r w:rsidR="00F06CD3">
        <w:t xml:space="preserve"> i</w:t>
      </w:r>
      <w:r w:rsidR="00F06CD3">
        <w:t>n</w:t>
      </w:r>
      <w:r w:rsidR="00F06CD3">
        <w:t>spired from the obse</w:t>
      </w:r>
      <w:r w:rsidR="00F06CD3">
        <w:t>r</w:t>
      </w:r>
      <w:r w:rsidR="00F06CD3">
        <w:t>vation sketches</w:t>
      </w:r>
      <w:r w:rsidR="004331EE">
        <w:t xml:space="preserve"> e</w:t>
      </w:r>
      <w:r w:rsidR="004331EE">
        <w:t>m</w:t>
      </w:r>
      <w:r w:rsidR="004331EE">
        <w:t xml:space="preserve">phasizes the child’s focus upon the </w:t>
      </w:r>
      <w:r w:rsidR="00F06CD3">
        <w:t>device in its hands and obliv</w:t>
      </w:r>
      <w:r w:rsidR="00F06CD3">
        <w:t>i</w:t>
      </w:r>
      <w:r w:rsidR="00F06CD3">
        <w:t>ousness</w:t>
      </w:r>
      <w:r w:rsidR="00F83E4E">
        <w:t xml:space="preserve"> to the</w:t>
      </w:r>
      <w:r w:rsidR="00F06CD3">
        <w:t xml:space="preserve"> </w:t>
      </w:r>
      <w:r w:rsidR="00F83E4E">
        <w:t>unnat</w:t>
      </w:r>
      <w:r w:rsidR="00F83E4E">
        <w:t>u</w:t>
      </w:r>
      <w:r w:rsidR="00F83E4E">
        <w:t>ral and u</w:t>
      </w:r>
      <w:r w:rsidR="00F83E4E">
        <w:t>n</w:t>
      </w:r>
      <w:r w:rsidR="00F83E4E">
        <w:t>healthy</w:t>
      </w:r>
      <w:r w:rsidR="00F06CD3">
        <w:t xml:space="preserve"> around it</w:t>
      </w:r>
      <w:r w:rsidR="004331EE">
        <w:t xml:space="preserve">. </w:t>
      </w:r>
    </w:p>
    <w:p w:rsidR="00DA02EB" w:rsidRDefault="004331EE">
      <w:pPr>
        <w:pStyle w:val="ThesisText"/>
      </w:pPr>
      <w:r>
        <w:t>The three paintings of this triptych</w:t>
      </w:r>
      <w:r w:rsidR="00217492">
        <w:t xml:space="preserve"> represent one of the darker outcomes of my thesis. Each is utterly absorbed in their</w:t>
      </w:r>
      <w:r w:rsidR="00F83E4E">
        <w:t xml:space="preserve"> mechanized,</w:t>
      </w:r>
      <w:r w:rsidR="00217492">
        <w:t xml:space="preserve"> digital world, connected to it</w:t>
      </w:r>
      <w:r w:rsidR="00C61B01">
        <w:t xml:space="preserve">, </w:t>
      </w:r>
      <w:r w:rsidR="00217492">
        <w:t xml:space="preserve">rooted to it. </w:t>
      </w:r>
      <w:r w:rsidR="00F83E4E">
        <w:t>I</w:t>
      </w:r>
      <w:r w:rsidR="00217492">
        <w:t>n their physical world</w:t>
      </w:r>
      <w:r w:rsidR="00F83E4E">
        <w:t xml:space="preserve"> this family has become </w:t>
      </w:r>
      <w:r w:rsidR="00527AC0">
        <w:t>disconnected</w:t>
      </w:r>
      <w:r w:rsidR="00217492">
        <w:t xml:space="preserve">, from each other and </w:t>
      </w:r>
      <w:r w:rsidR="00217492">
        <w:lastRenderedPageBreak/>
        <w:t>anyone else. Th</w:t>
      </w:r>
      <w:r w:rsidR="00F06CD3">
        <w:t>is isolation even extends literally</w:t>
      </w:r>
      <w:r w:rsidR="00217492">
        <w:t>:</w:t>
      </w:r>
      <w:r w:rsidR="00F06CD3">
        <w:t xml:space="preserve"> each member of </w:t>
      </w:r>
      <w:r w:rsidR="005860EC">
        <w:t xml:space="preserve">the </w:t>
      </w:r>
      <w:r w:rsidR="00F06CD3">
        <w:t>family is</w:t>
      </w:r>
      <w:r w:rsidR="00217492">
        <w:t xml:space="preserve"> cut off physically</w:t>
      </w:r>
      <w:r w:rsidR="00F06CD3">
        <w:t xml:space="preserve"> from </w:t>
      </w:r>
      <w:r w:rsidR="005860EC">
        <w:t>the others</w:t>
      </w:r>
      <w:r w:rsidR="00217492">
        <w:t xml:space="preserve"> </w:t>
      </w:r>
      <w:r w:rsidR="00F83E4E">
        <w:t xml:space="preserve">in </w:t>
      </w:r>
      <w:r w:rsidR="005860EC">
        <w:t xml:space="preserve">a </w:t>
      </w:r>
      <w:r w:rsidR="00F83E4E">
        <w:t>separate canvas space</w:t>
      </w:r>
      <w:r w:rsidR="00217492">
        <w:t>.</w:t>
      </w:r>
    </w:p>
    <w:p w:rsidR="00DA02EB" w:rsidRDefault="00E162B3">
      <w:pPr>
        <w:pStyle w:val="Heading2"/>
        <w:rPr>
          <w:i/>
        </w:rPr>
      </w:pPr>
      <w:bookmarkStart w:id="431" w:name="_Toc394216980"/>
      <w:r w:rsidRPr="00E162B3">
        <w:rPr>
          <w:i/>
        </w:rPr>
        <w:t>Cradle</w:t>
      </w:r>
      <w:bookmarkEnd w:id="431"/>
    </w:p>
    <w:p w:rsidR="00DA02EB" w:rsidRDefault="004331EE">
      <w:pPr>
        <w:pStyle w:val="ThesisText"/>
      </w:pPr>
      <w:r>
        <w:t xml:space="preserve">Early </w:t>
      </w:r>
      <w:r w:rsidR="00F83E4E">
        <w:t>on in my graduate work, I determined</w:t>
      </w:r>
      <w:r>
        <w:t xml:space="preserve"> there </w:t>
      </w:r>
      <w:r w:rsidR="00F83E4E">
        <w:t>must be an</w:t>
      </w:r>
      <w:r>
        <w:t xml:space="preserve"> anchor to counte</w:t>
      </w:r>
      <w:r w:rsidR="00F83E4E">
        <w:t>r</w:t>
      </w:r>
      <w:r w:rsidR="00F83E4E">
        <w:t>balance the bleak outlooks dominating some of the</w:t>
      </w:r>
      <w:r>
        <w:t xml:space="preserve"> other paintin</w:t>
      </w:r>
      <w:r w:rsidR="00EB3C52">
        <w:t>gs. The core of my thesis is an exploration of</w:t>
      </w:r>
      <w:r>
        <w:t xml:space="preserve"> what </w:t>
      </w:r>
      <w:r>
        <w:rPr>
          <w:i/>
        </w:rPr>
        <w:t>might</w:t>
      </w:r>
      <w:r>
        <w:t xml:space="preserve"> happ</w:t>
      </w:r>
      <w:r w:rsidR="00F83E4E">
        <w:t>en to our species in a</w:t>
      </w:r>
      <w:r>
        <w:t xml:space="preserve"> highly</w:t>
      </w:r>
      <w:r w:rsidR="00F83E4E">
        <w:t xml:space="preserve"> evolving technological world</w:t>
      </w:r>
      <w:r w:rsidR="00EB3C52">
        <w:t xml:space="preserve">, not </w:t>
      </w:r>
      <w:r w:rsidR="00EB3C52">
        <w:rPr>
          <w:i/>
        </w:rPr>
        <w:t>will</w:t>
      </w:r>
      <w:r w:rsidR="00EB3C52">
        <w:t xml:space="preserve">. This note of </w:t>
      </w:r>
      <w:r w:rsidR="00367345">
        <w:t>hope that</w:t>
      </w:r>
      <w:r w:rsidR="00EB3C52">
        <w:t xml:space="preserve"> we</w:t>
      </w:r>
      <w:r w:rsidR="00367345">
        <w:t xml:space="preserve"> are</w:t>
      </w:r>
      <w:r w:rsidR="00EB3C52">
        <w:t xml:space="preserve"> not certainly doomed, that</w:t>
      </w:r>
      <w:r>
        <w:t xml:space="preserve"> as a species </w:t>
      </w:r>
      <w:r w:rsidR="00F83E4E">
        <w:t>we have the</w:t>
      </w:r>
      <w:r w:rsidR="00EB3C52">
        <w:t xml:space="preserve"> capacity for change</w:t>
      </w:r>
      <w:r w:rsidR="00367345">
        <w:t>,</w:t>
      </w:r>
      <w:r w:rsidR="00EB3C52">
        <w:t xml:space="preserve"> was still in need of</w:t>
      </w:r>
      <w:r w:rsidR="00367345">
        <w:t xml:space="preserve"> poignant</w:t>
      </w:r>
      <w:r w:rsidR="00EB3C52">
        <w:t xml:space="preserve"> expression within </w:t>
      </w:r>
      <w:r w:rsidR="00367345">
        <w:t>my artwork</w:t>
      </w:r>
      <w:r w:rsidR="00EB3C52">
        <w:t>.</w:t>
      </w:r>
      <w:r w:rsidR="00367345">
        <w:t xml:space="preserve"> The piece</w:t>
      </w:r>
      <w:r>
        <w:t xml:space="preserve"> to illustrate this point would become a centerpiece for the exhibition, and thus </w:t>
      </w:r>
      <w:r w:rsidR="00C013C4">
        <w:t>needed</w:t>
      </w:r>
      <w:r>
        <w:t xml:space="preserve"> to draw the most attention. The last painting addressed within this chapter is also the singularl</w:t>
      </w:r>
      <w:r w:rsidR="00C013C4">
        <w:t>y most ambitious painting I</w:t>
      </w:r>
      <w:r w:rsidR="003D20BC">
        <w:t xml:space="preserve"> created.</w:t>
      </w:r>
    </w:p>
    <w:p w:rsidR="00DA02EB" w:rsidRDefault="002362A8">
      <w:pPr>
        <w:pStyle w:val="ThesisText"/>
      </w:pPr>
      <w:r>
        <w:t xml:space="preserve">Measuring approximately eleven feet in length, </w:t>
      </w:r>
      <w:r w:rsidRPr="004D13E8">
        <w:rPr>
          <w:i/>
        </w:rPr>
        <w:t>Cradle</w:t>
      </w:r>
      <w:r>
        <w:t xml:space="preserve"> is the largest painting within this exhibition. Compositionally, it depicts a panoramic landscape within the post-human world of my thesis. This painting was also a break-away from my usual working process. Beg</w:t>
      </w:r>
      <w:r w:rsidR="005F000B">
        <w:t>i</w:t>
      </w:r>
      <w:r>
        <w:t>n</w:t>
      </w:r>
      <w:r w:rsidR="005F000B">
        <w:t>ning it so</w:t>
      </w:r>
      <w:r>
        <w:t xml:space="preserve"> late in my studie</w:t>
      </w:r>
      <w:r w:rsidR="00EE5467">
        <w:t>s and</w:t>
      </w:r>
      <w:r w:rsidR="00367345">
        <w:t xml:space="preserve"> confronted with </w:t>
      </w:r>
      <w:r w:rsidR="00EE5467">
        <w:t>creating</w:t>
      </w:r>
      <w:r w:rsidR="00367345">
        <w:t xml:space="preserve"> work of this size,</w:t>
      </w:r>
      <w:r>
        <w:t xml:space="preserve"> </w:t>
      </w:r>
      <w:r w:rsidR="00367345">
        <w:t>I made the decision not to do any preparatory sketches with pen and paper.</w:t>
      </w:r>
      <w:r>
        <w:t xml:space="preserve"> </w:t>
      </w:r>
      <w:r w:rsidR="00367345">
        <w:t>I</w:t>
      </w:r>
      <w:r>
        <w:t xml:space="preserve"> instead used the painting surface</w:t>
      </w:r>
      <w:r w:rsidR="00EE5467">
        <w:t xml:space="preserve"> o</w:t>
      </w:r>
      <w:r w:rsidR="00367345">
        <w:t>f the canvas</w:t>
      </w:r>
      <w:r>
        <w:t xml:space="preserve"> as the sketch area. By applying </w:t>
      </w:r>
      <w:r w:rsidR="00367345">
        <w:t>highly</w:t>
      </w:r>
      <w:r>
        <w:t xml:space="preserve"> diluted pigments</w:t>
      </w:r>
      <w:r w:rsidR="00EE5467">
        <w:t xml:space="preserve"> in</w:t>
      </w:r>
      <w:r w:rsidR="00367345">
        <w:t xml:space="preserve"> multiple</w:t>
      </w:r>
      <w:r w:rsidR="00EE5467">
        <w:t xml:space="preserve"> painting</w:t>
      </w:r>
      <w:r w:rsidR="00367345">
        <w:t xml:space="preserve"> sessions</w:t>
      </w:r>
      <w:r>
        <w:t>, I was able to keep texture buildup to a minimum while r</w:t>
      </w:r>
      <w:r>
        <w:t>e</w:t>
      </w:r>
      <w:r>
        <w:t>solving the overall composition</w:t>
      </w:r>
      <w:r w:rsidR="00367345">
        <w:t xml:space="preserve"> to my satisfaction</w:t>
      </w:r>
      <w:r>
        <w:t>.</w:t>
      </w:r>
      <w:r w:rsidR="003D20BC" w:rsidRPr="003D20BC">
        <w:rPr>
          <w:noProof/>
        </w:rPr>
        <w:t xml:space="preserve"> </w:t>
      </w:r>
    </w:p>
    <w:p w:rsidR="00DA02EB" w:rsidRDefault="002362A8">
      <w:pPr>
        <w:pStyle w:val="ThesisText"/>
      </w:pPr>
      <w:r>
        <w:t xml:space="preserve">The city-scape depicted in </w:t>
      </w:r>
      <w:r w:rsidR="00E162B3" w:rsidRPr="00E162B3">
        <w:rPr>
          <w:i/>
        </w:rPr>
        <w:t>Cradle</w:t>
      </w:r>
      <w:r>
        <w:t xml:space="preserve"> is much more industrial in nature, with dense pipe formations, exposed girder superstructures, and exhaust stacks pouring oily clouds of material </w:t>
      </w:r>
      <w:proofErr w:type="gramStart"/>
      <w:r>
        <w:t>upwards</w:t>
      </w:r>
      <w:r w:rsidR="0076658B">
        <w:t xml:space="preserve"> </w:t>
      </w:r>
      <w:r>
        <w:t>.</w:t>
      </w:r>
      <w:proofErr w:type="gramEnd"/>
      <w:r>
        <w:t xml:space="preserve"> The influence of the polish fantasy painters </w:t>
      </w:r>
      <w:proofErr w:type="spellStart"/>
      <w:r>
        <w:t>Zwadski</w:t>
      </w:r>
      <w:proofErr w:type="spellEnd"/>
      <w:r>
        <w:t xml:space="preserve"> and </w:t>
      </w:r>
      <w:proofErr w:type="spellStart"/>
      <w:r>
        <w:t>Beksinski</w:t>
      </w:r>
      <w:proofErr w:type="spellEnd"/>
      <w:r w:rsidR="005E617B">
        <w:t xml:space="preserve"> </w:t>
      </w:r>
      <w:r>
        <w:t xml:space="preserve">is readily seen in the superstructure of the buildings and their bony, finger-like nature as </w:t>
      </w:r>
      <w:r>
        <w:lastRenderedPageBreak/>
        <w:t>they support a massive helix-structure that curves in from the lower foreground and do</w:t>
      </w:r>
      <w:r>
        <w:t>m</w:t>
      </w:r>
      <w:r>
        <w:t xml:space="preserve">inates the composition on the left half of the painting. This structure started as a kind of above-ground transportation system, </w:t>
      </w:r>
      <w:r w:rsidR="005E617B">
        <w:t xml:space="preserve">including elements of both micro and macro </w:t>
      </w:r>
      <w:r>
        <w:t>orga</w:t>
      </w:r>
      <w:r>
        <w:t>n</w:t>
      </w:r>
      <w:r>
        <w:t>ics. In the micro</w:t>
      </w:r>
      <w:r w:rsidR="005E617B">
        <w:t xml:space="preserve"> level</w:t>
      </w:r>
      <w:r>
        <w:t xml:space="preserve"> the structure bears similarity to deoxyribonucleic acid or DNA, the fundamental blueprint material of almost all life on Earth. Large spherical objects, repr</w:t>
      </w:r>
      <w:r>
        <w:t>e</w:t>
      </w:r>
      <w:r>
        <w:t xml:space="preserve">senting individual atomic masses, dot the structure.  In the macro the structure has warped </w:t>
      </w:r>
      <w:proofErr w:type="spellStart"/>
      <w:r>
        <w:t>shapings</w:t>
      </w:r>
      <w:proofErr w:type="spellEnd"/>
      <w:r>
        <w:t xml:space="preserve"> of human anatomy: lips and teeth in leering configurations make up the mass of the ‘tracks’</w:t>
      </w:r>
      <w:r w:rsidR="009C3DDD">
        <w:t xml:space="preserve"> (Figure 26)</w:t>
      </w:r>
      <w:r>
        <w:t xml:space="preserve">.  </w:t>
      </w:r>
      <w:r w:rsidR="003D20BC">
        <w:rPr>
          <w:noProof/>
        </w:rPr>
        <w:drawing>
          <wp:inline distT="0" distB="0" distL="0" distR="0" wp14:anchorId="5DA81A45" wp14:editId="1504A1B6">
            <wp:extent cx="5305425" cy="2531413"/>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dle I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05425" cy="2531413"/>
                    </a:xfrm>
                    <a:prstGeom prst="rect">
                      <a:avLst/>
                    </a:prstGeom>
                  </pic:spPr>
                </pic:pic>
              </a:graphicData>
            </a:graphic>
          </wp:inline>
        </w:drawing>
      </w:r>
    </w:p>
    <w:p w:rsidR="00DA02EB" w:rsidRPr="0063412C" w:rsidRDefault="00EF42CB" w:rsidP="0063412C">
      <w:pPr>
        <w:pStyle w:val="Caption"/>
      </w:pPr>
      <w:bookmarkStart w:id="432" w:name="_Toc394217156"/>
      <w:r w:rsidRPr="0063412C">
        <w:t xml:space="preserve">Figure </w:t>
      </w:r>
      <w:r w:rsidR="0036666A" w:rsidRPr="0063412C">
        <w:fldChar w:fldCharType="begin"/>
      </w:r>
      <w:r w:rsidRPr="0063412C">
        <w:instrText xml:space="preserve"> SEQ Figure \* ARABIC </w:instrText>
      </w:r>
      <w:r w:rsidR="0036666A" w:rsidRPr="0063412C">
        <w:fldChar w:fldCharType="separate"/>
      </w:r>
      <w:r w:rsidRPr="0063412C">
        <w:t>26</w:t>
      </w:r>
      <w:r w:rsidR="0036666A" w:rsidRPr="0063412C">
        <w:fldChar w:fldCharType="end"/>
      </w:r>
      <w:proofErr w:type="gramStart"/>
      <w:r w:rsidRPr="0063412C">
        <w:t>:Trevor</w:t>
      </w:r>
      <w:proofErr w:type="gramEnd"/>
      <w:r w:rsidRPr="0063412C">
        <w:t xml:space="preserve"> Godfrey, Cradle. Oil on canvas, 2014</w:t>
      </w:r>
      <w:bookmarkEnd w:id="432"/>
    </w:p>
    <w:p w:rsidR="00DA02EB" w:rsidRDefault="002362A8">
      <w:pPr>
        <w:pStyle w:val="ThesisText"/>
      </w:pPr>
      <w:r>
        <w:t>Below these tracks and buildings can be seen human forms that make up the for</w:t>
      </w:r>
      <w:r>
        <w:t>e</w:t>
      </w:r>
      <w:r>
        <w:t>ground. These creatures are a take on the concept of a ‘social circle’</w:t>
      </w:r>
      <w:r w:rsidR="0076658B">
        <w:t>. T</w:t>
      </w:r>
      <w:r>
        <w:t>hat is, the need for sentient beings to knot together in close groups. However</w:t>
      </w:r>
      <w:r w:rsidR="00D64EC7">
        <w:t>,</w:t>
      </w:r>
      <w:r>
        <w:t xml:space="preserve"> the process has become lost on these post-humans. Integrated with technology and buried in an invisible digital world, these beings congregate on sub-levels around circles of nothing in a very literal sense. Above these circles and compositionally led into </w:t>
      </w:r>
      <w:r>
        <w:rPr>
          <w:i/>
        </w:rPr>
        <w:t>by</w:t>
      </w:r>
      <w:r>
        <w:t xml:space="preserve"> the</w:t>
      </w:r>
      <w:r w:rsidR="0076658B">
        <w:t xml:space="preserve">m is a large, fractured, orb-like </w:t>
      </w:r>
      <w:r w:rsidR="0076658B">
        <w:lastRenderedPageBreak/>
        <w:t>shape. This element</w:t>
      </w:r>
      <w:r>
        <w:t xml:space="preserve"> was originally started to represent a kind of oculus, a window sho</w:t>
      </w:r>
      <w:r>
        <w:t>w</w:t>
      </w:r>
      <w:r>
        <w:t>ing the</w:t>
      </w:r>
      <w:r w:rsidR="005E617B">
        <w:t xml:space="preserve"> electric, intangible,</w:t>
      </w:r>
      <w:r>
        <w:t xml:space="preserve"> digital world</w:t>
      </w:r>
      <w:r w:rsidR="005E617B">
        <w:t xml:space="preserve"> the post</w:t>
      </w:r>
      <w:r w:rsidR="00D64EC7">
        <w:t>-</w:t>
      </w:r>
      <w:r w:rsidR="005E617B">
        <w:t>humans are truly conscious within</w:t>
      </w:r>
      <w:r>
        <w:t xml:space="preserve">. However as the </w:t>
      </w:r>
      <w:r w:rsidR="0076658B">
        <w:t>painting evolved it took on a m</w:t>
      </w:r>
      <w:r>
        <w:t xml:space="preserve">ore ambiguous role alongside the other man-made features in the landscape as a thing serving a </w:t>
      </w:r>
      <w:r w:rsidR="00E162B3" w:rsidRPr="00E162B3">
        <w:t>purpose</w:t>
      </w:r>
      <w:r w:rsidRPr="00831345">
        <w:t>,</w:t>
      </w:r>
      <w:r>
        <w:t xml:space="preserve"> even if it is not readily apparent to the viewer.</w:t>
      </w:r>
    </w:p>
    <w:p w:rsidR="00DA02EB" w:rsidRDefault="002362A8">
      <w:pPr>
        <w:pStyle w:val="ThesisText"/>
      </w:pPr>
      <w:r>
        <w:t>Where the left and center areas of the painting are densely filled and dark in their palette, the left third of the painting is the contrasting focus. The buildings pull far back, disappearing into atmospheric perspectives of grey and lavender. The sky above, freed from the confines of the industrial excess within the rest of the painting, reveals airy shades of blue and yellow. Below this sky lies the cradle for which the painting is named. It sits amongst monolithicall</w:t>
      </w:r>
      <w:r w:rsidR="00097A1E">
        <w:t>y large human-structure figures and</w:t>
      </w:r>
      <w:r>
        <w:t xml:space="preserve"> scattered fingers of a</w:t>
      </w:r>
      <w:r>
        <w:t>r</w:t>
      </w:r>
      <w:r w:rsidR="005E617B">
        <w:t>chitecture</w:t>
      </w:r>
      <w:r w:rsidR="00831345">
        <w:t>,</w:t>
      </w:r>
      <w:r>
        <w:t xml:space="preserve"> a small yet verdantly colored thicket of green plants. This tiny patch of green, innocuous compared to the imagery elsewhere in this thesis, is the ‘might be, not will be’</w:t>
      </w:r>
      <w:r w:rsidR="0076658B">
        <w:t xml:space="preserve"> point I</w:t>
      </w:r>
      <w:r>
        <w:t xml:space="preserve"> emphas</w:t>
      </w:r>
      <w:r w:rsidR="0076658B">
        <w:t>ize.</w:t>
      </w:r>
      <w:r w:rsidR="00097A1E">
        <w:t xml:space="preserve"> The post humans of the painting have no interest in</w:t>
      </w:r>
      <w:r>
        <w:t xml:space="preserve"> this patch of non-manmade world and continue about their doomed reality.</w:t>
      </w:r>
      <w:r w:rsidR="00097A1E">
        <w:t xml:space="preserve"> This enclave of the natural world in the painting is a place made for the viewer,</w:t>
      </w:r>
      <w:r>
        <w:t xml:space="preserve"> to </w:t>
      </w:r>
      <w:r w:rsidR="00097A1E">
        <w:t>envision</w:t>
      </w:r>
      <w:r>
        <w:t xml:space="preserve"> the natural world in my thesis, to see that a short-sighted, techno-minded reality does not have to be </w:t>
      </w:r>
      <w:r w:rsidR="00097A1E">
        <w:t xml:space="preserve">the ending truth </w:t>
      </w:r>
      <w:r w:rsidR="00C90CF8">
        <w:t>of humanity</w:t>
      </w:r>
      <w:r>
        <w:t>’</w:t>
      </w:r>
      <w:r w:rsidR="00C90CF8">
        <w:t>s</w:t>
      </w:r>
      <w:r w:rsidR="00097A1E">
        <w:t xml:space="preserve"> future.</w:t>
      </w:r>
    </w:p>
    <w:p w:rsidR="00831345" w:rsidRDefault="00831345">
      <w:pPr>
        <w:spacing w:after="200" w:line="276" w:lineRule="auto"/>
        <w:rPr>
          <w:rFonts w:eastAsia="Times New Roman" w:cs="Times New Roman"/>
          <w:b/>
          <w:color w:val="000000"/>
          <w:szCs w:val="24"/>
        </w:rPr>
      </w:pPr>
      <w:r>
        <w:rPr>
          <w:rFonts w:eastAsia="Times New Roman" w:cs="Times New Roman"/>
          <w:b/>
          <w:szCs w:val="24"/>
        </w:rPr>
        <w:br w:type="page"/>
      </w:r>
    </w:p>
    <w:p w:rsidR="00DA02EB" w:rsidRDefault="00831345">
      <w:pPr>
        <w:pStyle w:val="Heading1"/>
        <w:rPr>
          <w:rFonts w:eastAsia="Times New Roman"/>
        </w:rPr>
      </w:pPr>
      <w:bookmarkStart w:id="433" w:name="_Toc394216981"/>
      <w:r w:rsidRPr="0076658B">
        <w:rPr>
          <w:rFonts w:eastAsia="Times New Roman"/>
        </w:rPr>
        <w:lastRenderedPageBreak/>
        <w:t>Conclusions</w:t>
      </w:r>
      <w:bookmarkEnd w:id="433"/>
    </w:p>
    <w:p w:rsidR="00DA02EB" w:rsidRDefault="002362A8">
      <w:pPr>
        <w:pStyle w:val="ThesisText"/>
      </w:pPr>
      <w:r>
        <w:t>When I set out into my graduate studies, I knew that there were fundamental a</w:t>
      </w:r>
      <w:r>
        <w:t>s</w:t>
      </w:r>
      <w:r>
        <w:t>pects of humanity I wanted to discuss in my work. I also knew that my concerns dwelt with the future of my species as much as the present. The intervening years of recogni</w:t>
      </w:r>
      <w:r>
        <w:t>z</w:t>
      </w:r>
      <w:r>
        <w:t>ing this relationship</w:t>
      </w:r>
      <w:r w:rsidR="00781A80">
        <w:t xml:space="preserve"> between humanity and</w:t>
      </w:r>
      <w:r>
        <w:t xml:space="preserve"> technology and exploring it through visual art has been the most demanding trial of my life. I have learned so much, yet I feel as though</w:t>
      </w:r>
      <w:r w:rsidR="00FF4B82">
        <w:t xml:space="preserve"> I have only begun to understand</w:t>
      </w:r>
      <w:r>
        <w:t xml:space="preserve"> the complexity of this relationship. </w:t>
      </w:r>
    </w:p>
    <w:p w:rsidR="00DA02EB" w:rsidRDefault="002362A8">
      <w:pPr>
        <w:pStyle w:val="ThesisText"/>
      </w:pPr>
      <w:r>
        <w:t>I plan to continue my research out of graduate school, and expand upon the ideas first br</w:t>
      </w:r>
      <w:r w:rsidR="00831345">
        <w:t>o</w:t>
      </w:r>
      <w:r>
        <w:t xml:space="preserve">ached here. I want to do works </w:t>
      </w:r>
      <w:r w:rsidR="00D63638">
        <w:t>focusing upon visualizing</w:t>
      </w:r>
      <w:r>
        <w:t xml:space="preserve"> the immaterial digital world </w:t>
      </w:r>
      <w:r w:rsidR="00D63638">
        <w:t>and</w:t>
      </w:r>
      <w:r>
        <w:t xml:space="preserve"> to represent what it is that makes it so alluring to human beings of modern times. I want to explore the vivid overlap between biological and</w:t>
      </w:r>
      <w:r w:rsidR="00D63638">
        <w:t xml:space="preserve"> technological processes on an intimate </w:t>
      </w:r>
      <w:r>
        <w:t xml:space="preserve">scale in a series of smaller paintings. I want to </w:t>
      </w:r>
      <w:r w:rsidR="00D63638">
        <w:t>experiment</w:t>
      </w:r>
      <w:r>
        <w:t xml:space="preserve"> more</w:t>
      </w:r>
      <w:r w:rsidR="00D63638">
        <w:t xml:space="preserve"> with co</w:t>
      </w:r>
      <w:r w:rsidR="00D63638">
        <w:t>l</w:t>
      </w:r>
      <w:r w:rsidR="00D63638">
        <w:t>lages and create more imagery with</w:t>
      </w:r>
      <w:r>
        <w:t xml:space="preserve"> overlapping planes of salvaged detail. I want to do a large series of detailed drawings depicting the present day realities in our relationship with technology. There are other ideas</w:t>
      </w:r>
      <w:r w:rsidR="00D63638">
        <w:t xml:space="preserve"> that would begin with the phrase </w:t>
      </w:r>
      <w:r w:rsidR="00831345">
        <w:t>“</w:t>
      </w:r>
      <w:r w:rsidR="00D63638" w:rsidRPr="00D63638">
        <w:t>I want to</w:t>
      </w:r>
      <w:r w:rsidR="00831345">
        <w:t>”</w:t>
      </w:r>
      <w:r>
        <w:t xml:space="preserve"> for how my art will proceed after this thesis, but I believe the point has been made. </w:t>
      </w:r>
      <w:r w:rsidR="00F87E9A">
        <w:t>This th</w:t>
      </w:r>
      <w:r w:rsidR="00F87E9A">
        <w:t>e</w:t>
      </w:r>
      <w:r w:rsidR="00F87E9A">
        <w:t xml:space="preserve">sis is not the ending of an idea but the </w:t>
      </w:r>
      <w:r w:rsidR="00F87E9A" w:rsidRPr="00F87E9A">
        <w:rPr>
          <w:i/>
        </w:rPr>
        <w:t>beginning</w:t>
      </w:r>
      <w:r w:rsidR="00F87E9A">
        <w:t xml:space="preserve"> of one, an exploration I will be excited to pursue long after the completion of this work.</w:t>
      </w:r>
    </w:p>
    <w:p w:rsidR="00D63638" w:rsidRPr="00F87E9A" w:rsidRDefault="00B828B6" w:rsidP="00F87E9A">
      <w:pPr>
        <w:pStyle w:val="BodyA"/>
        <w:spacing w:line="480" w:lineRule="auto"/>
        <w:ind w:firstLine="720"/>
        <w:rPr>
          <w:rFonts w:ascii="Times New Roman" w:hAnsi="Times New Roman"/>
          <w:sz w:val="24"/>
          <w:szCs w:val="24"/>
        </w:rPr>
      </w:pPr>
      <w:r>
        <w:rPr>
          <w:rFonts w:ascii="Times New Roman" w:hAnsi="Times New Roman"/>
          <w:sz w:val="24"/>
          <w:szCs w:val="24"/>
        </w:rPr>
        <w:t>To the questions I posed at the beginning of this thesis</w:t>
      </w:r>
      <w:r w:rsidR="00F87E9A">
        <w:rPr>
          <w:rFonts w:ascii="Times New Roman" w:hAnsi="Times New Roman"/>
          <w:sz w:val="24"/>
          <w:szCs w:val="24"/>
        </w:rPr>
        <w:t xml:space="preserve"> however</w:t>
      </w:r>
      <w:r>
        <w:rPr>
          <w:rFonts w:ascii="Times New Roman" w:hAnsi="Times New Roman"/>
          <w:sz w:val="24"/>
          <w:szCs w:val="24"/>
        </w:rPr>
        <w:t>, I have these co</w:t>
      </w:r>
      <w:r>
        <w:rPr>
          <w:rFonts w:ascii="Times New Roman" w:hAnsi="Times New Roman"/>
          <w:sz w:val="24"/>
          <w:szCs w:val="24"/>
        </w:rPr>
        <w:t>n</w:t>
      </w:r>
      <w:r>
        <w:rPr>
          <w:rFonts w:ascii="Times New Roman" w:hAnsi="Times New Roman"/>
          <w:sz w:val="24"/>
          <w:szCs w:val="24"/>
        </w:rPr>
        <w:t xml:space="preserve">clusions: Do we as a species presently possess the foresight to develop this relationship into the future with wisdom? Yes, we do. Were this not the case we would not be able to foresee the dangers of misusing this relationship, and my paintings would not exist. Are we losing our ability to empathize by abandoning the natural world in favor of integrating </w:t>
      </w:r>
      <w:r>
        <w:rPr>
          <w:rFonts w:ascii="Times New Roman" w:hAnsi="Times New Roman"/>
          <w:sz w:val="24"/>
          <w:szCs w:val="24"/>
        </w:rPr>
        <w:lastRenderedPageBreak/>
        <w:t>the digital world</w:t>
      </w:r>
      <w:r w:rsidR="00F87E9A">
        <w:rPr>
          <w:rFonts w:ascii="Times New Roman" w:hAnsi="Times New Roman"/>
          <w:sz w:val="24"/>
          <w:szCs w:val="24"/>
        </w:rPr>
        <w:t xml:space="preserve"> we have created? In many ways</w:t>
      </w:r>
      <w:r w:rsidR="00831345">
        <w:rPr>
          <w:rFonts w:ascii="Times New Roman" w:hAnsi="Times New Roman"/>
          <w:sz w:val="24"/>
          <w:szCs w:val="24"/>
        </w:rPr>
        <w:t xml:space="preserve">, </w:t>
      </w:r>
      <w:r>
        <w:rPr>
          <w:rFonts w:ascii="Times New Roman" w:hAnsi="Times New Roman"/>
          <w:sz w:val="24"/>
          <w:szCs w:val="24"/>
        </w:rPr>
        <w:t>yes</w:t>
      </w:r>
      <w:r w:rsidR="00F87E9A">
        <w:rPr>
          <w:rFonts w:ascii="Times New Roman" w:hAnsi="Times New Roman"/>
          <w:sz w:val="24"/>
          <w:szCs w:val="24"/>
        </w:rPr>
        <w:t>, we are</w:t>
      </w:r>
      <w:r>
        <w:rPr>
          <w:rFonts w:ascii="Times New Roman" w:hAnsi="Times New Roman"/>
          <w:sz w:val="24"/>
          <w:szCs w:val="24"/>
        </w:rPr>
        <w:t>. However</w:t>
      </w:r>
      <w:r w:rsidR="00831345">
        <w:rPr>
          <w:rFonts w:ascii="Times New Roman" w:hAnsi="Times New Roman"/>
          <w:sz w:val="24"/>
          <w:szCs w:val="24"/>
        </w:rPr>
        <w:t>,</w:t>
      </w:r>
      <w:r>
        <w:rPr>
          <w:rFonts w:ascii="Times New Roman" w:hAnsi="Times New Roman"/>
          <w:sz w:val="24"/>
          <w:szCs w:val="24"/>
        </w:rPr>
        <w:t xml:space="preserve"> our species is still in its infancy of this abandonment, and with awareness of where it might go, adhe</w:t>
      </w:r>
      <w:r>
        <w:rPr>
          <w:rFonts w:ascii="Times New Roman" w:hAnsi="Times New Roman"/>
          <w:sz w:val="24"/>
          <w:szCs w:val="24"/>
        </w:rPr>
        <w:t>r</w:t>
      </w:r>
      <w:r>
        <w:rPr>
          <w:rFonts w:ascii="Times New Roman" w:hAnsi="Times New Roman"/>
          <w:sz w:val="24"/>
          <w:szCs w:val="24"/>
        </w:rPr>
        <w:t>ence to this path may falter. Does the near-obsessive and oft-times reckless manner in which we as a species pursue the advancement of this world mean the end of humanity as we know it today? Not today, but within the limitless possibilities of the future</w:t>
      </w:r>
      <w:r w:rsidR="00831345">
        <w:rPr>
          <w:rFonts w:ascii="Times New Roman" w:hAnsi="Times New Roman"/>
          <w:sz w:val="24"/>
          <w:szCs w:val="24"/>
        </w:rPr>
        <w:t xml:space="preserve">, </w:t>
      </w:r>
      <w:r>
        <w:rPr>
          <w:rFonts w:ascii="Times New Roman" w:hAnsi="Times New Roman"/>
          <w:sz w:val="24"/>
          <w:szCs w:val="24"/>
        </w:rPr>
        <w:t>anything is possible. This admission of possibility is the final point of this thesis I would like</w:t>
      </w:r>
      <w:r w:rsidR="003D20BC">
        <w:rPr>
          <w:rFonts w:ascii="Times New Roman" w:hAnsi="Times New Roman"/>
          <w:sz w:val="24"/>
          <w:szCs w:val="24"/>
        </w:rPr>
        <w:t xml:space="preserve"> to make. T</w:t>
      </w:r>
      <w:r w:rsidR="00C96B1E">
        <w:rPr>
          <w:rFonts w:ascii="Times New Roman" w:hAnsi="Times New Roman"/>
          <w:sz w:val="24"/>
          <w:szCs w:val="24"/>
        </w:rPr>
        <w:t>hrough it all</w:t>
      </w:r>
      <w:r w:rsidR="003D20BC">
        <w:rPr>
          <w:rFonts w:ascii="Times New Roman" w:hAnsi="Times New Roman"/>
          <w:sz w:val="24"/>
          <w:szCs w:val="24"/>
        </w:rPr>
        <w:t>,</w:t>
      </w:r>
      <w:r w:rsidR="00C96B1E">
        <w:rPr>
          <w:rFonts w:ascii="Times New Roman" w:hAnsi="Times New Roman"/>
          <w:sz w:val="24"/>
          <w:szCs w:val="24"/>
        </w:rPr>
        <w:t xml:space="preserve"> we as a species are capable of altering the path of our existence</w:t>
      </w:r>
      <w:r w:rsidR="00831345">
        <w:rPr>
          <w:rFonts w:ascii="Times New Roman" w:hAnsi="Times New Roman"/>
          <w:sz w:val="24"/>
          <w:szCs w:val="24"/>
        </w:rPr>
        <w:t>,</w:t>
      </w:r>
      <w:r w:rsidR="00C96B1E">
        <w:rPr>
          <w:rFonts w:ascii="Times New Roman" w:hAnsi="Times New Roman"/>
          <w:sz w:val="24"/>
          <w:szCs w:val="24"/>
        </w:rPr>
        <w:t xml:space="preserve"> and thusly our future</w:t>
      </w:r>
      <w:r w:rsidR="00831345">
        <w:rPr>
          <w:rFonts w:ascii="Times New Roman" w:hAnsi="Times New Roman"/>
          <w:sz w:val="24"/>
          <w:szCs w:val="24"/>
        </w:rPr>
        <w:t>,</w:t>
      </w:r>
      <w:r w:rsidR="00C96B1E">
        <w:rPr>
          <w:rFonts w:ascii="Times New Roman" w:hAnsi="Times New Roman"/>
          <w:sz w:val="24"/>
          <w:szCs w:val="24"/>
        </w:rPr>
        <w:t xml:space="preserve"> to any reality we choose.</w:t>
      </w:r>
    </w:p>
    <w:p w:rsidR="0076658B" w:rsidRDefault="0076658B" w:rsidP="00D75BA1">
      <w:pPr>
        <w:pStyle w:val="BodyA"/>
        <w:spacing w:line="480" w:lineRule="auto"/>
        <w:ind w:firstLine="720"/>
        <w:jc w:val="center"/>
        <w:rPr>
          <w:rFonts w:ascii="Times New Roman" w:eastAsia="Times New Roman" w:hAnsi="Times New Roman" w:cs="Times New Roman"/>
          <w:sz w:val="24"/>
          <w:szCs w:val="24"/>
        </w:rPr>
      </w:pPr>
    </w:p>
    <w:p w:rsidR="0023584E" w:rsidRDefault="0023584E" w:rsidP="0023584E">
      <w:pPr>
        <w:pStyle w:val="BodyA"/>
        <w:spacing w:line="480" w:lineRule="auto"/>
        <w:rPr>
          <w:rFonts w:ascii="Times New Roman" w:eastAsia="Times New Roman" w:hAnsi="Times New Roman" w:cs="Times New Roman"/>
          <w:sz w:val="24"/>
          <w:szCs w:val="24"/>
        </w:rPr>
      </w:pPr>
    </w:p>
    <w:p w:rsidR="00D10046" w:rsidRDefault="00D10046" w:rsidP="004D259D">
      <w:pPr>
        <w:pStyle w:val="BodyA"/>
        <w:spacing w:line="480" w:lineRule="auto"/>
        <w:jc w:val="center"/>
        <w:rPr>
          <w:rFonts w:ascii="Times New Roman" w:eastAsia="Times New Roman" w:hAnsi="Times New Roman" w:cs="Times New Roman"/>
          <w:b/>
          <w:sz w:val="24"/>
          <w:szCs w:val="24"/>
        </w:rPr>
      </w:pPr>
    </w:p>
    <w:p w:rsidR="00D10046" w:rsidRDefault="00D10046" w:rsidP="004D259D">
      <w:pPr>
        <w:pStyle w:val="BodyA"/>
        <w:spacing w:line="480" w:lineRule="auto"/>
        <w:jc w:val="center"/>
        <w:rPr>
          <w:rFonts w:ascii="Times New Roman" w:eastAsia="Times New Roman" w:hAnsi="Times New Roman" w:cs="Times New Roman"/>
          <w:b/>
          <w:sz w:val="24"/>
          <w:szCs w:val="24"/>
        </w:rPr>
      </w:pPr>
    </w:p>
    <w:p w:rsidR="00B828B6" w:rsidRDefault="00B828B6" w:rsidP="004D259D">
      <w:pPr>
        <w:pStyle w:val="BodyA"/>
        <w:spacing w:line="480" w:lineRule="auto"/>
        <w:jc w:val="center"/>
        <w:rPr>
          <w:rFonts w:ascii="Times New Roman" w:eastAsia="Times New Roman" w:hAnsi="Times New Roman" w:cs="Times New Roman"/>
          <w:b/>
          <w:sz w:val="24"/>
          <w:szCs w:val="24"/>
        </w:rPr>
      </w:pPr>
    </w:p>
    <w:p w:rsidR="00B828B6" w:rsidRDefault="00B828B6" w:rsidP="004D259D">
      <w:pPr>
        <w:pStyle w:val="BodyA"/>
        <w:spacing w:line="480" w:lineRule="auto"/>
        <w:jc w:val="center"/>
        <w:rPr>
          <w:rFonts w:ascii="Times New Roman" w:eastAsia="Times New Roman" w:hAnsi="Times New Roman" w:cs="Times New Roman"/>
          <w:b/>
          <w:sz w:val="24"/>
          <w:szCs w:val="24"/>
        </w:rPr>
      </w:pPr>
    </w:p>
    <w:p w:rsidR="00B828B6" w:rsidRDefault="00B828B6" w:rsidP="004D259D">
      <w:pPr>
        <w:pStyle w:val="BodyA"/>
        <w:spacing w:line="480" w:lineRule="auto"/>
        <w:jc w:val="center"/>
        <w:rPr>
          <w:rFonts w:ascii="Times New Roman" w:eastAsia="Times New Roman" w:hAnsi="Times New Roman" w:cs="Times New Roman"/>
          <w:b/>
          <w:sz w:val="24"/>
          <w:szCs w:val="24"/>
        </w:rPr>
      </w:pPr>
    </w:p>
    <w:p w:rsidR="00B828B6" w:rsidRDefault="00B828B6" w:rsidP="004D259D">
      <w:pPr>
        <w:pStyle w:val="BodyA"/>
        <w:spacing w:line="480" w:lineRule="auto"/>
        <w:jc w:val="center"/>
        <w:rPr>
          <w:rFonts w:ascii="Times New Roman" w:eastAsia="Times New Roman" w:hAnsi="Times New Roman" w:cs="Times New Roman"/>
          <w:b/>
          <w:sz w:val="24"/>
          <w:szCs w:val="24"/>
        </w:rPr>
      </w:pPr>
    </w:p>
    <w:p w:rsidR="00B828B6" w:rsidRDefault="00B828B6" w:rsidP="004D259D">
      <w:pPr>
        <w:pStyle w:val="BodyA"/>
        <w:spacing w:line="480" w:lineRule="auto"/>
        <w:jc w:val="center"/>
        <w:rPr>
          <w:rFonts w:ascii="Times New Roman" w:eastAsia="Times New Roman" w:hAnsi="Times New Roman" w:cs="Times New Roman"/>
          <w:b/>
          <w:sz w:val="24"/>
          <w:szCs w:val="24"/>
        </w:rPr>
      </w:pPr>
    </w:p>
    <w:p w:rsidR="00B828B6" w:rsidRDefault="00B828B6" w:rsidP="004D259D">
      <w:pPr>
        <w:pStyle w:val="BodyA"/>
        <w:spacing w:line="480" w:lineRule="auto"/>
        <w:jc w:val="center"/>
        <w:rPr>
          <w:rFonts w:ascii="Times New Roman" w:eastAsia="Times New Roman" w:hAnsi="Times New Roman" w:cs="Times New Roman"/>
          <w:b/>
          <w:sz w:val="24"/>
          <w:szCs w:val="24"/>
        </w:rPr>
      </w:pPr>
    </w:p>
    <w:p w:rsidR="00F87E9A" w:rsidRDefault="00F87E9A" w:rsidP="00F87E9A">
      <w:pPr>
        <w:pStyle w:val="BodyA"/>
        <w:spacing w:line="480" w:lineRule="auto"/>
        <w:rPr>
          <w:rFonts w:ascii="Times New Roman" w:eastAsia="Times New Roman" w:hAnsi="Times New Roman" w:cs="Times New Roman"/>
          <w:b/>
          <w:sz w:val="24"/>
          <w:szCs w:val="24"/>
        </w:rPr>
      </w:pPr>
    </w:p>
    <w:p w:rsidR="00F87E9A" w:rsidRDefault="00F87E9A" w:rsidP="00F87E9A">
      <w:pPr>
        <w:pStyle w:val="BodyA"/>
        <w:spacing w:line="480" w:lineRule="auto"/>
        <w:rPr>
          <w:rFonts w:ascii="Times New Roman" w:eastAsia="Times New Roman" w:hAnsi="Times New Roman" w:cs="Times New Roman"/>
          <w:b/>
          <w:sz w:val="24"/>
          <w:szCs w:val="24"/>
        </w:rPr>
      </w:pPr>
    </w:p>
    <w:p w:rsidR="00DA02EB" w:rsidRDefault="00831345">
      <w:pPr>
        <w:pStyle w:val="Heading1"/>
        <w:rPr>
          <w:rFonts w:eastAsia="Times New Roman"/>
        </w:rPr>
      </w:pPr>
      <w:bookmarkStart w:id="434" w:name="_Toc394216982"/>
      <w:r w:rsidRPr="0076658B">
        <w:rPr>
          <w:rFonts w:eastAsia="Times New Roman"/>
        </w:rPr>
        <w:t>Bibliography</w:t>
      </w:r>
      <w:bookmarkEnd w:id="434"/>
    </w:p>
    <w:p w:rsidR="00781417" w:rsidRDefault="00781417" w:rsidP="00831345">
      <w:pPr>
        <w:pStyle w:val="FootnoteText"/>
        <w:spacing w:line="480" w:lineRule="auto"/>
        <w:ind w:left="720" w:hanging="720"/>
        <w:rPr>
          <w:szCs w:val="24"/>
        </w:rPr>
      </w:pPr>
      <w:proofErr w:type="spellStart"/>
      <w:r w:rsidRPr="004D259D">
        <w:rPr>
          <w:szCs w:val="24"/>
        </w:rPr>
        <w:t>Beksiński</w:t>
      </w:r>
      <w:proofErr w:type="spellEnd"/>
      <w:r w:rsidRPr="004D259D">
        <w:rPr>
          <w:szCs w:val="24"/>
        </w:rPr>
        <w:t>,</w:t>
      </w:r>
      <w:r>
        <w:rPr>
          <w:szCs w:val="24"/>
        </w:rPr>
        <w:t xml:space="preserve"> </w:t>
      </w:r>
      <w:proofErr w:type="spellStart"/>
      <w:r w:rsidRPr="004D259D">
        <w:rPr>
          <w:szCs w:val="24"/>
        </w:rPr>
        <w:t>Zdislaw</w:t>
      </w:r>
      <w:proofErr w:type="spellEnd"/>
      <w:r>
        <w:rPr>
          <w:szCs w:val="24"/>
        </w:rPr>
        <w:t xml:space="preserve">. </w:t>
      </w:r>
      <w:r w:rsidRPr="004D259D">
        <w:rPr>
          <w:szCs w:val="24"/>
        </w:rPr>
        <w:t xml:space="preserve">“Interview: </w:t>
      </w:r>
      <w:proofErr w:type="spellStart"/>
      <w:r w:rsidRPr="004D259D">
        <w:rPr>
          <w:szCs w:val="24"/>
        </w:rPr>
        <w:t>Zdislaw</w:t>
      </w:r>
      <w:proofErr w:type="spellEnd"/>
      <w:r w:rsidRPr="004D259D">
        <w:rPr>
          <w:szCs w:val="24"/>
        </w:rPr>
        <w:t xml:space="preserve"> </w:t>
      </w:r>
      <w:proofErr w:type="spellStart"/>
      <w:r w:rsidRPr="004D259D">
        <w:rPr>
          <w:szCs w:val="24"/>
        </w:rPr>
        <w:t>Beksiński</w:t>
      </w:r>
      <w:proofErr w:type="spellEnd"/>
      <w:r w:rsidRPr="004D259D">
        <w:rPr>
          <w:szCs w:val="24"/>
        </w:rPr>
        <w:t>”</w:t>
      </w:r>
      <w:r>
        <w:rPr>
          <w:szCs w:val="24"/>
        </w:rPr>
        <w:t xml:space="preserve">. Interview by </w:t>
      </w:r>
      <w:proofErr w:type="spellStart"/>
      <w:r>
        <w:rPr>
          <w:i/>
          <w:szCs w:val="24"/>
        </w:rPr>
        <w:t>Projekt</w:t>
      </w:r>
      <w:proofErr w:type="spellEnd"/>
      <w:r>
        <w:rPr>
          <w:szCs w:val="24"/>
        </w:rPr>
        <w:t>,</w:t>
      </w:r>
      <w:r w:rsidRPr="004D259D">
        <w:rPr>
          <w:szCs w:val="24"/>
        </w:rPr>
        <w:t xml:space="preserve"> </w:t>
      </w:r>
      <w:proofErr w:type="spellStart"/>
      <w:r w:rsidRPr="004D259D">
        <w:rPr>
          <w:i/>
          <w:szCs w:val="24"/>
        </w:rPr>
        <w:t>Projekt</w:t>
      </w:r>
      <w:proofErr w:type="spellEnd"/>
      <w:r>
        <w:rPr>
          <w:szCs w:val="24"/>
        </w:rPr>
        <w:t xml:space="preserve"> (June, 1981).</w:t>
      </w:r>
      <w:r w:rsidRPr="004D259D">
        <w:rPr>
          <w:szCs w:val="24"/>
        </w:rPr>
        <w:t xml:space="preserve"> </w:t>
      </w:r>
      <w:r w:rsidRPr="006F51AB">
        <w:rPr>
          <w:szCs w:val="24"/>
        </w:rPr>
        <w:t>http://zdzislawbeksinski.blogspot.com/2012/02/zdzislaw-beksinski-interview.html</w:t>
      </w:r>
      <w:r>
        <w:rPr>
          <w:szCs w:val="24"/>
        </w:rPr>
        <w:t xml:space="preserve"> </w:t>
      </w:r>
      <w:r w:rsidRPr="004D259D">
        <w:rPr>
          <w:szCs w:val="24"/>
        </w:rPr>
        <w:t xml:space="preserve">(Accessed February 2014). </w:t>
      </w:r>
    </w:p>
    <w:p w:rsidR="00DA02EB" w:rsidRDefault="00781417">
      <w:pPr>
        <w:pStyle w:val="BodyA"/>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Cohen, Jeffery. </w:t>
      </w:r>
      <w:r w:rsidRPr="00D10046">
        <w:rPr>
          <w:rFonts w:ascii="Times New Roman" w:hAnsi="Times New Roman" w:cs="Times New Roman"/>
          <w:i/>
          <w:sz w:val="24"/>
          <w:szCs w:val="24"/>
        </w:rPr>
        <w:t>Monster Theory</w:t>
      </w:r>
      <w:r>
        <w:rPr>
          <w:rFonts w:ascii="Times New Roman" w:hAnsi="Times New Roman" w:cs="Times New Roman"/>
          <w:i/>
          <w:sz w:val="24"/>
          <w:szCs w:val="24"/>
        </w:rPr>
        <w:t>: Reading Culture</w:t>
      </w:r>
      <w:r>
        <w:rPr>
          <w:rFonts w:ascii="Times New Roman" w:hAnsi="Times New Roman" w:cs="Times New Roman"/>
          <w:sz w:val="24"/>
          <w:szCs w:val="24"/>
        </w:rPr>
        <w:t xml:space="preserve">. Minneapolis: </w:t>
      </w:r>
      <w:r w:rsidRPr="004D259D">
        <w:rPr>
          <w:rFonts w:ascii="Times New Roman" w:hAnsi="Times New Roman" w:cs="Times New Roman"/>
          <w:sz w:val="24"/>
          <w:szCs w:val="24"/>
        </w:rPr>
        <w:t>Universi</w:t>
      </w:r>
      <w:r>
        <w:rPr>
          <w:rFonts w:ascii="Times New Roman" w:hAnsi="Times New Roman" w:cs="Times New Roman"/>
          <w:sz w:val="24"/>
          <w:szCs w:val="24"/>
        </w:rPr>
        <w:t>ty of Minnesota Press, 1996</w:t>
      </w:r>
      <w:r w:rsidR="00EE11B5">
        <w:rPr>
          <w:rFonts w:ascii="Times New Roman" w:hAnsi="Times New Roman" w:cs="Times New Roman"/>
          <w:sz w:val="24"/>
          <w:szCs w:val="24"/>
        </w:rPr>
        <w:t>, Chapter 1</w:t>
      </w:r>
      <w:r>
        <w:rPr>
          <w:rFonts w:ascii="Times New Roman" w:hAnsi="Times New Roman" w:cs="Times New Roman"/>
          <w:sz w:val="24"/>
          <w:szCs w:val="24"/>
        </w:rPr>
        <w:t>.</w:t>
      </w:r>
    </w:p>
    <w:p w:rsidR="00781417" w:rsidRDefault="00781417" w:rsidP="00831345">
      <w:pPr>
        <w:pStyle w:val="FootnoteText"/>
        <w:spacing w:line="480" w:lineRule="auto"/>
        <w:ind w:left="720" w:hanging="720"/>
        <w:rPr>
          <w:szCs w:val="24"/>
        </w:rPr>
      </w:pPr>
      <w:r w:rsidRPr="004D259D">
        <w:rPr>
          <w:szCs w:val="24"/>
        </w:rPr>
        <w:t xml:space="preserve">Dewdney Christopher. </w:t>
      </w:r>
      <w:r w:rsidRPr="004D259D">
        <w:rPr>
          <w:i/>
          <w:szCs w:val="24"/>
        </w:rPr>
        <w:t xml:space="preserve">Last Flesh: Life in the </w:t>
      </w:r>
      <w:proofErr w:type="spellStart"/>
      <w:r w:rsidRPr="004D259D">
        <w:rPr>
          <w:i/>
          <w:szCs w:val="24"/>
        </w:rPr>
        <w:t>Transhuman</w:t>
      </w:r>
      <w:proofErr w:type="spellEnd"/>
      <w:r w:rsidRPr="004D259D">
        <w:rPr>
          <w:i/>
          <w:szCs w:val="24"/>
        </w:rPr>
        <w:t xml:space="preserve"> Era. </w:t>
      </w:r>
      <w:r w:rsidRPr="004D259D">
        <w:rPr>
          <w:szCs w:val="24"/>
        </w:rPr>
        <w:t>Toronto: Harper Collins, 1998.</w:t>
      </w:r>
    </w:p>
    <w:p w:rsidR="00781417" w:rsidRDefault="00781417" w:rsidP="00FC1664">
      <w:pPr>
        <w:pStyle w:val="FootnoteText"/>
        <w:spacing w:line="480" w:lineRule="auto"/>
        <w:ind w:left="720" w:hanging="720"/>
        <w:rPr>
          <w:szCs w:val="24"/>
        </w:rPr>
      </w:pPr>
      <w:proofErr w:type="gramStart"/>
      <w:r w:rsidRPr="004D259D">
        <w:rPr>
          <w:szCs w:val="24"/>
        </w:rPr>
        <w:t>Ellis</w:t>
      </w:r>
      <w:r>
        <w:rPr>
          <w:szCs w:val="24"/>
        </w:rPr>
        <w:t xml:space="preserve">, Warren and </w:t>
      </w:r>
      <w:proofErr w:type="spellStart"/>
      <w:r>
        <w:rPr>
          <w:szCs w:val="24"/>
        </w:rPr>
        <w:t>Darick</w:t>
      </w:r>
      <w:proofErr w:type="spellEnd"/>
      <w:r>
        <w:rPr>
          <w:szCs w:val="24"/>
        </w:rPr>
        <w:t xml:space="preserve"> Robertson.</w:t>
      </w:r>
      <w:proofErr w:type="gramEnd"/>
      <w:r w:rsidRPr="004D259D">
        <w:rPr>
          <w:szCs w:val="24"/>
        </w:rPr>
        <w:t xml:space="preserve"> </w:t>
      </w:r>
      <w:proofErr w:type="spellStart"/>
      <w:r w:rsidRPr="006F51AB">
        <w:rPr>
          <w:i/>
          <w:szCs w:val="24"/>
        </w:rPr>
        <w:t>Transmetropolitan</w:t>
      </w:r>
      <w:proofErr w:type="spellEnd"/>
      <w:r w:rsidRPr="006F51AB">
        <w:rPr>
          <w:i/>
          <w:szCs w:val="24"/>
        </w:rPr>
        <w:t xml:space="preserve"> Volume 2: Lust for life</w:t>
      </w:r>
      <w:r>
        <w:rPr>
          <w:szCs w:val="24"/>
        </w:rPr>
        <w:t>. New York: DC Comics, 2009</w:t>
      </w:r>
      <w:r w:rsidRPr="004D259D">
        <w:rPr>
          <w:szCs w:val="24"/>
        </w:rPr>
        <w:t>.</w:t>
      </w:r>
    </w:p>
    <w:p w:rsidR="00DA02EB" w:rsidRDefault="00781417">
      <w:pPr>
        <w:pStyle w:val="BodyA"/>
        <w:spacing w:after="0" w:line="480" w:lineRule="auto"/>
        <w:ind w:left="720" w:hanging="720"/>
        <w:rPr>
          <w:rFonts w:ascii="Times New Roman" w:hAnsi="Times New Roman" w:cs="Times New Roman"/>
          <w:sz w:val="24"/>
          <w:szCs w:val="24"/>
        </w:rPr>
      </w:pPr>
      <w:r w:rsidRPr="004D259D">
        <w:rPr>
          <w:rFonts w:ascii="Times New Roman" w:hAnsi="Times New Roman" w:cs="Times New Roman"/>
          <w:sz w:val="24"/>
          <w:szCs w:val="24"/>
        </w:rPr>
        <w:t xml:space="preserve">Gibson, William. “Will We Have Computer Chips in Our Heads?” </w:t>
      </w:r>
      <w:r w:rsidRPr="004D259D">
        <w:rPr>
          <w:rFonts w:ascii="Times New Roman" w:hAnsi="Times New Roman" w:cs="Times New Roman"/>
          <w:i/>
          <w:sz w:val="24"/>
          <w:szCs w:val="24"/>
        </w:rPr>
        <w:t>Distrust That Partic</w:t>
      </w:r>
      <w:r w:rsidRPr="004D259D">
        <w:rPr>
          <w:rFonts w:ascii="Times New Roman" w:hAnsi="Times New Roman" w:cs="Times New Roman"/>
          <w:i/>
          <w:sz w:val="24"/>
          <w:szCs w:val="24"/>
        </w:rPr>
        <w:t>u</w:t>
      </w:r>
      <w:r w:rsidRPr="004D259D">
        <w:rPr>
          <w:rFonts w:ascii="Times New Roman" w:hAnsi="Times New Roman" w:cs="Times New Roman"/>
          <w:i/>
          <w:sz w:val="24"/>
          <w:szCs w:val="24"/>
        </w:rPr>
        <w:t xml:space="preserve">lar Flavor. </w:t>
      </w:r>
      <w:r w:rsidRPr="004D259D">
        <w:rPr>
          <w:rFonts w:ascii="Times New Roman" w:hAnsi="Times New Roman" w:cs="Times New Roman"/>
          <w:sz w:val="24"/>
          <w:szCs w:val="24"/>
        </w:rPr>
        <w:t>New York:</w:t>
      </w:r>
      <w:r w:rsidRPr="004D259D">
        <w:rPr>
          <w:rFonts w:ascii="Times New Roman" w:hAnsi="Times New Roman" w:cs="Times New Roman"/>
          <w:i/>
          <w:sz w:val="24"/>
          <w:szCs w:val="24"/>
        </w:rPr>
        <w:t xml:space="preserve"> </w:t>
      </w:r>
      <w:r w:rsidRPr="004D259D">
        <w:rPr>
          <w:rFonts w:ascii="Times New Roman" w:hAnsi="Times New Roman" w:cs="Times New Roman"/>
          <w:sz w:val="24"/>
          <w:szCs w:val="24"/>
        </w:rPr>
        <w:t>Putnam, 2012.</w:t>
      </w:r>
    </w:p>
    <w:p w:rsidR="00781417" w:rsidRPr="004D259D" w:rsidRDefault="00781417" w:rsidP="00831345">
      <w:pPr>
        <w:pStyle w:val="FootnoteText"/>
        <w:spacing w:line="480" w:lineRule="auto"/>
        <w:ind w:left="720" w:hanging="720"/>
        <w:rPr>
          <w:szCs w:val="24"/>
        </w:rPr>
      </w:pPr>
      <w:proofErr w:type="spellStart"/>
      <w:r w:rsidRPr="004D259D">
        <w:rPr>
          <w:szCs w:val="24"/>
        </w:rPr>
        <w:t>Giger</w:t>
      </w:r>
      <w:proofErr w:type="spellEnd"/>
      <w:r w:rsidRPr="004D259D">
        <w:rPr>
          <w:szCs w:val="24"/>
        </w:rPr>
        <w:t>,</w:t>
      </w:r>
      <w:r>
        <w:rPr>
          <w:szCs w:val="24"/>
        </w:rPr>
        <w:t xml:space="preserve"> Hans Rudolph.</w:t>
      </w:r>
      <w:r w:rsidRPr="004D259D">
        <w:rPr>
          <w:szCs w:val="24"/>
        </w:rPr>
        <w:t xml:space="preserve"> “</w:t>
      </w:r>
      <w:proofErr w:type="spellStart"/>
      <w:r w:rsidRPr="004D259D">
        <w:rPr>
          <w:szCs w:val="24"/>
        </w:rPr>
        <w:t>Gige</w:t>
      </w:r>
      <w:r>
        <w:rPr>
          <w:szCs w:val="24"/>
        </w:rPr>
        <w:t>r</w:t>
      </w:r>
      <w:proofErr w:type="spellEnd"/>
      <w:r>
        <w:rPr>
          <w:szCs w:val="24"/>
        </w:rPr>
        <w:t xml:space="preserve"> the Great </w:t>
      </w:r>
      <w:proofErr w:type="spellStart"/>
      <w:r>
        <w:rPr>
          <w:szCs w:val="24"/>
        </w:rPr>
        <w:t>Alienest</w:t>
      </w:r>
      <w:proofErr w:type="spellEnd"/>
      <w:r>
        <w:rPr>
          <w:szCs w:val="24"/>
        </w:rPr>
        <w:t xml:space="preserve"> of Artists</w:t>
      </w:r>
      <w:r w:rsidRPr="004D259D">
        <w:rPr>
          <w:szCs w:val="24"/>
        </w:rPr>
        <w:t>”</w:t>
      </w:r>
      <w:r>
        <w:rPr>
          <w:szCs w:val="24"/>
        </w:rPr>
        <w:t xml:space="preserve">. </w:t>
      </w:r>
      <w:proofErr w:type="gramStart"/>
      <w:r>
        <w:rPr>
          <w:szCs w:val="24"/>
        </w:rPr>
        <w:t>Interview by</w:t>
      </w:r>
      <w:r w:rsidRPr="004D259D">
        <w:rPr>
          <w:szCs w:val="24"/>
        </w:rPr>
        <w:t xml:space="preserve"> Ed Ackerman, </w:t>
      </w:r>
      <w:r w:rsidRPr="004D259D">
        <w:rPr>
          <w:i/>
          <w:szCs w:val="24"/>
        </w:rPr>
        <w:t>Famous Monsters</w:t>
      </w:r>
      <w:r>
        <w:rPr>
          <w:szCs w:val="24"/>
        </w:rPr>
        <w:t xml:space="preserve"> No. 158</w:t>
      </w:r>
      <w:r w:rsidRPr="004D259D">
        <w:rPr>
          <w:szCs w:val="24"/>
        </w:rPr>
        <w:t xml:space="preserve"> (1979)</w:t>
      </w:r>
      <w:r>
        <w:rPr>
          <w:szCs w:val="24"/>
        </w:rPr>
        <w:t>.</w:t>
      </w:r>
      <w:proofErr w:type="gramEnd"/>
      <w:r>
        <w:rPr>
          <w:szCs w:val="24"/>
        </w:rPr>
        <w:t xml:space="preserve"> </w:t>
      </w:r>
      <w:r w:rsidRPr="004D259D">
        <w:rPr>
          <w:szCs w:val="24"/>
        </w:rPr>
        <w:t>http://www.littlegiger.com/articles/files/FamousMonsters_158.pdf (accessed May, 2014).</w:t>
      </w:r>
    </w:p>
    <w:p w:rsidR="00DA02EB" w:rsidRDefault="00781417">
      <w:pPr>
        <w:pStyle w:val="BodyA"/>
        <w:spacing w:after="0" w:line="480" w:lineRule="auto"/>
        <w:ind w:left="720" w:hanging="720"/>
        <w:rPr>
          <w:rFonts w:ascii="Times New Roman" w:hAnsi="Times New Roman" w:cs="Times New Roman"/>
          <w:sz w:val="24"/>
          <w:szCs w:val="24"/>
        </w:rPr>
      </w:pPr>
      <w:proofErr w:type="spellStart"/>
      <w:r w:rsidRPr="004D259D">
        <w:rPr>
          <w:rFonts w:ascii="Times New Roman" w:hAnsi="Times New Roman" w:cs="Times New Roman"/>
          <w:sz w:val="24"/>
          <w:szCs w:val="24"/>
        </w:rPr>
        <w:t>Giger</w:t>
      </w:r>
      <w:proofErr w:type="spellEnd"/>
      <w:r w:rsidRPr="004D259D">
        <w:rPr>
          <w:rFonts w:ascii="Times New Roman" w:hAnsi="Times New Roman" w:cs="Times New Roman"/>
          <w:sz w:val="24"/>
          <w:szCs w:val="24"/>
        </w:rPr>
        <w:t>,</w:t>
      </w:r>
      <w:r>
        <w:rPr>
          <w:rFonts w:ascii="Times New Roman" w:hAnsi="Times New Roman" w:cs="Times New Roman"/>
          <w:sz w:val="24"/>
          <w:szCs w:val="24"/>
        </w:rPr>
        <w:t xml:space="preserve"> Hans Rudolph. </w:t>
      </w:r>
      <w:proofErr w:type="gramStart"/>
      <w:r>
        <w:rPr>
          <w:rFonts w:ascii="Times New Roman" w:hAnsi="Times New Roman" w:cs="Times New Roman"/>
          <w:sz w:val="24"/>
          <w:szCs w:val="24"/>
        </w:rPr>
        <w:t xml:space="preserve">“The HR </w:t>
      </w:r>
      <w:proofErr w:type="spellStart"/>
      <w:r>
        <w:rPr>
          <w:rFonts w:ascii="Times New Roman" w:hAnsi="Times New Roman" w:cs="Times New Roman"/>
          <w:sz w:val="24"/>
          <w:szCs w:val="24"/>
        </w:rPr>
        <w:t>Giger</w:t>
      </w:r>
      <w:proofErr w:type="spellEnd"/>
      <w:r>
        <w:rPr>
          <w:rFonts w:ascii="Times New Roman" w:hAnsi="Times New Roman" w:cs="Times New Roman"/>
          <w:sz w:val="24"/>
          <w:szCs w:val="24"/>
        </w:rPr>
        <w:t xml:space="preserve"> Website</w:t>
      </w:r>
      <w:r w:rsidRPr="004D259D">
        <w:rPr>
          <w:rFonts w:ascii="Times New Roman" w:hAnsi="Times New Roman" w:cs="Times New Roman"/>
          <w:sz w:val="24"/>
          <w:szCs w:val="24"/>
        </w:rPr>
        <w:t>”</w:t>
      </w:r>
      <w:r>
        <w:rPr>
          <w:rFonts w:ascii="Times New Roman" w:hAnsi="Times New Roman" w:cs="Times New Roman"/>
          <w:sz w:val="24"/>
          <w:szCs w:val="24"/>
        </w:rPr>
        <w:t>.</w:t>
      </w:r>
      <w:proofErr w:type="gramEnd"/>
      <w:r w:rsidRPr="004D259D">
        <w:rPr>
          <w:rFonts w:ascii="Times New Roman" w:hAnsi="Times New Roman" w:cs="Times New Roman"/>
          <w:sz w:val="24"/>
          <w:szCs w:val="24"/>
        </w:rPr>
        <w:t xml:space="preserve"> http://www.hrgiger.com/</w:t>
      </w:r>
      <w:r>
        <w:rPr>
          <w:rFonts w:ascii="Times New Roman" w:hAnsi="Times New Roman" w:cs="Times New Roman"/>
          <w:sz w:val="24"/>
          <w:szCs w:val="24"/>
        </w:rPr>
        <w:t xml:space="preserve"> (accessed May</w:t>
      </w:r>
      <w:r w:rsidRPr="004D259D">
        <w:rPr>
          <w:rFonts w:ascii="Times New Roman" w:hAnsi="Times New Roman" w:cs="Times New Roman"/>
          <w:sz w:val="24"/>
          <w:szCs w:val="24"/>
        </w:rPr>
        <w:t>, 2014)</w:t>
      </w:r>
      <w:r>
        <w:rPr>
          <w:rFonts w:ascii="Times New Roman" w:hAnsi="Times New Roman" w:cs="Times New Roman"/>
          <w:sz w:val="24"/>
          <w:szCs w:val="24"/>
        </w:rPr>
        <w:t>.</w:t>
      </w:r>
    </w:p>
    <w:p w:rsidR="00781417" w:rsidRPr="00781417" w:rsidRDefault="00781417" w:rsidP="00831345">
      <w:pPr>
        <w:pStyle w:val="FootnoteText"/>
        <w:spacing w:line="480" w:lineRule="auto"/>
        <w:ind w:left="720" w:hanging="720"/>
        <w:rPr>
          <w:szCs w:val="24"/>
        </w:rPr>
      </w:pPr>
      <w:r w:rsidRPr="004D259D">
        <w:rPr>
          <w:szCs w:val="24"/>
        </w:rPr>
        <w:t>Morpheus Gallery, “</w:t>
      </w:r>
      <w:proofErr w:type="spellStart"/>
      <w:r w:rsidRPr="004D259D">
        <w:rPr>
          <w:szCs w:val="24"/>
        </w:rPr>
        <w:t>Dariusz</w:t>
      </w:r>
      <w:proofErr w:type="spellEnd"/>
      <w:r w:rsidRPr="004D259D">
        <w:rPr>
          <w:szCs w:val="24"/>
        </w:rPr>
        <w:t xml:space="preserve"> </w:t>
      </w:r>
      <w:proofErr w:type="spellStart"/>
      <w:r w:rsidRPr="004D259D">
        <w:rPr>
          <w:szCs w:val="24"/>
        </w:rPr>
        <w:t>Zawadski</w:t>
      </w:r>
      <w:proofErr w:type="spellEnd"/>
      <w:r w:rsidRPr="004D259D">
        <w:rPr>
          <w:szCs w:val="24"/>
        </w:rPr>
        <w:t xml:space="preserve"> Biography,” Morpheus Gallery, http://morpheusgallery.com/Dariusz%20Zawadzki/biography.php (Accessed Fe</w:t>
      </w:r>
      <w:r w:rsidRPr="004D259D">
        <w:rPr>
          <w:szCs w:val="24"/>
        </w:rPr>
        <w:t>b</w:t>
      </w:r>
      <w:r w:rsidRPr="004D259D">
        <w:rPr>
          <w:szCs w:val="24"/>
        </w:rPr>
        <w:t>ruary 2014).</w:t>
      </w:r>
    </w:p>
    <w:p w:rsidR="00DA02EB" w:rsidRDefault="00EC117B">
      <w:pPr>
        <w:pStyle w:val="BodyA"/>
        <w:spacing w:after="0" w:line="480" w:lineRule="auto"/>
        <w:ind w:left="720" w:hanging="720"/>
        <w:rPr>
          <w:rFonts w:ascii="Times New Roman" w:hAnsi="Times New Roman" w:cs="Times New Roman"/>
          <w:sz w:val="24"/>
          <w:szCs w:val="24"/>
        </w:rPr>
      </w:pPr>
      <w:r w:rsidRPr="004D259D">
        <w:rPr>
          <w:rFonts w:ascii="Times New Roman" w:hAnsi="Times New Roman" w:cs="Times New Roman"/>
          <w:sz w:val="24"/>
          <w:szCs w:val="24"/>
        </w:rPr>
        <w:lastRenderedPageBreak/>
        <w:t>Mumford,</w:t>
      </w:r>
      <w:r w:rsidR="00F82B31" w:rsidRPr="004D259D">
        <w:rPr>
          <w:rFonts w:ascii="Times New Roman" w:hAnsi="Times New Roman" w:cs="Times New Roman"/>
          <w:sz w:val="24"/>
          <w:szCs w:val="24"/>
        </w:rPr>
        <w:t xml:space="preserve"> Lewis.</w:t>
      </w:r>
      <w:r w:rsidRPr="004D259D">
        <w:rPr>
          <w:rFonts w:ascii="Times New Roman" w:hAnsi="Times New Roman" w:cs="Times New Roman"/>
          <w:sz w:val="24"/>
          <w:szCs w:val="24"/>
        </w:rPr>
        <w:t xml:space="preserve"> </w:t>
      </w:r>
      <w:proofErr w:type="gramStart"/>
      <w:r w:rsidRPr="004D259D">
        <w:rPr>
          <w:rFonts w:ascii="Times New Roman" w:hAnsi="Times New Roman" w:cs="Times New Roman"/>
          <w:i/>
          <w:sz w:val="24"/>
          <w:szCs w:val="24"/>
        </w:rPr>
        <w:t>Technics and Civilization</w:t>
      </w:r>
      <w:r w:rsidR="00F82B31" w:rsidRPr="004D259D">
        <w:rPr>
          <w:rFonts w:ascii="Times New Roman" w:hAnsi="Times New Roman" w:cs="Times New Roman"/>
          <w:sz w:val="24"/>
          <w:szCs w:val="24"/>
        </w:rPr>
        <w:t>.</w:t>
      </w:r>
      <w:proofErr w:type="gramEnd"/>
      <w:r w:rsidR="00F82B31" w:rsidRPr="004D259D">
        <w:rPr>
          <w:rFonts w:ascii="Times New Roman" w:hAnsi="Times New Roman" w:cs="Times New Roman"/>
          <w:sz w:val="24"/>
          <w:szCs w:val="24"/>
        </w:rPr>
        <w:t xml:space="preserve"> </w:t>
      </w:r>
      <w:r w:rsidR="004D259D" w:rsidRPr="004D259D">
        <w:rPr>
          <w:rFonts w:ascii="Times New Roman" w:hAnsi="Times New Roman" w:cs="Times New Roman"/>
          <w:sz w:val="24"/>
          <w:szCs w:val="24"/>
        </w:rPr>
        <w:t xml:space="preserve">New York: </w:t>
      </w:r>
      <w:proofErr w:type="spellStart"/>
      <w:r w:rsidRPr="004D259D">
        <w:rPr>
          <w:rFonts w:ascii="Times New Roman" w:hAnsi="Times New Roman" w:cs="Times New Roman"/>
          <w:sz w:val="24"/>
          <w:szCs w:val="24"/>
        </w:rPr>
        <w:t>Harcort</w:t>
      </w:r>
      <w:proofErr w:type="spellEnd"/>
      <w:r w:rsidRPr="004D259D">
        <w:rPr>
          <w:rFonts w:ascii="Times New Roman" w:hAnsi="Times New Roman" w:cs="Times New Roman"/>
          <w:sz w:val="24"/>
          <w:szCs w:val="24"/>
        </w:rPr>
        <w:t>, Brace, and World Inc.</w:t>
      </w:r>
      <w:r w:rsidR="00F82B31" w:rsidRPr="004D259D">
        <w:rPr>
          <w:rFonts w:ascii="Times New Roman" w:hAnsi="Times New Roman" w:cs="Times New Roman"/>
          <w:sz w:val="24"/>
          <w:szCs w:val="24"/>
        </w:rPr>
        <w:t>, 1934.</w:t>
      </w:r>
    </w:p>
    <w:p w:rsidR="00E70CC6" w:rsidRPr="004D259D" w:rsidRDefault="00EC117B" w:rsidP="00831345">
      <w:pPr>
        <w:pStyle w:val="FootnoteText"/>
        <w:spacing w:line="480" w:lineRule="auto"/>
        <w:ind w:left="720" w:hanging="720"/>
        <w:rPr>
          <w:szCs w:val="24"/>
        </w:rPr>
      </w:pPr>
      <w:proofErr w:type="spellStart"/>
      <w:r w:rsidRPr="004D259D">
        <w:rPr>
          <w:szCs w:val="24"/>
        </w:rPr>
        <w:t>Plafky</w:t>
      </w:r>
      <w:proofErr w:type="spellEnd"/>
      <w:r w:rsidRPr="004D259D">
        <w:rPr>
          <w:szCs w:val="24"/>
        </w:rPr>
        <w:t>,</w:t>
      </w:r>
      <w:r w:rsidR="00F82B31" w:rsidRPr="004D259D">
        <w:rPr>
          <w:szCs w:val="24"/>
        </w:rPr>
        <w:t xml:space="preserve"> James.</w:t>
      </w:r>
      <w:r w:rsidRPr="004D259D">
        <w:rPr>
          <w:szCs w:val="24"/>
        </w:rPr>
        <w:t xml:space="preserve"> “Brave </w:t>
      </w:r>
      <w:proofErr w:type="spellStart"/>
      <w:r w:rsidRPr="004D259D">
        <w:rPr>
          <w:szCs w:val="24"/>
        </w:rPr>
        <w:t>Transhumanist</w:t>
      </w:r>
      <w:proofErr w:type="spellEnd"/>
      <w:r w:rsidRPr="004D259D">
        <w:rPr>
          <w:szCs w:val="24"/>
        </w:rPr>
        <w:t xml:space="preserve"> Pioneer Self-Implants a Computer Into His Arm: </w:t>
      </w:r>
      <w:r w:rsidRPr="004D259D">
        <w:rPr>
          <w:rStyle w:val="by"/>
          <w:szCs w:val="24"/>
        </w:rPr>
        <w:t>November 1, 2013</w:t>
      </w:r>
      <w:r w:rsidR="004D259D" w:rsidRPr="004D259D">
        <w:rPr>
          <w:szCs w:val="24"/>
        </w:rPr>
        <w:t>”.</w:t>
      </w:r>
      <w:r w:rsidRPr="004D259D">
        <w:rPr>
          <w:szCs w:val="24"/>
        </w:rPr>
        <w:t xml:space="preserve"> </w:t>
      </w:r>
      <w:proofErr w:type="spellStart"/>
      <w:proofErr w:type="gramStart"/>
      <w:r w:rsidR="004D259D" w:rsidRPr="004D259D">
        <w:rPr>
          <w:szCs w:val="24"/>
        </w:rPr>
        <w:t>Extremetech</w:t>
      </w:r>
      <w:proofErr w:type="spellEnd"/>
      <w:r w:rsidR="004D259D" w:rsidRPr="004D259D">
        <w:rPr>
          <w:szCs w:val="24"/>
        </w:rPr>
        <w:t>.</w:t>
      </w:r>
      <w:proofErr w:type="gramEnd"/>
      <w:r w:rsidR="004D259D" w:rsidRPr="004D259D">
        <w:rPr>
          <w:szCs w:val="24"/>
        </w:rPr>
        <w:t xml:space="preserve"> </w:t>
      </w:r>
      <w:r w:rsidRPr="004D259D">
        <w:rPr>
          <w:szCs w:val="24"/>
        </w:rPr>
        <w:t xml:space="preserve"> </w:t>
      </w:r>
      <w:r w:rsidR="004D259D" w:rsidRPr="004D259D">
        <w:rPr>
          <w:szCs w:val="24"/>
        </w:rPr>
        <w:t>http://www.extremetech.com/extreme/170112-brave-idiot-transhumanist-pioneer-self-implants-a-computer-into-his-arm (a</w:t>
      </w:r>
      <w:r w:rsidR="004D259D" w:rsidRPr="004D259D">
        <w:rPr>
          <w:szCs w:val="24"/>
        </w:rPr>
        <w:t>c</w:t>
      </w:r>
      <w:r w:rsidR="004D259D" w:rsidRPr="004D259D">
        <w:rPr>
          <w:szCs w:val="24"/>
        </w:rPr>
        <w:t>cessed April 2013)</w:t>
      </w:r>
      <w:r w:rsidRPr="004D259D">
        <w:rPr>
          <w:szCs w:val="24"/>
        </w:rPr>
        <w:t xml:space="preserve">. </w:t>
      </w:r>
    </w:p>
    <w:p w:rsidR="00E70CC6" w:rsidRPr="004D259D" w:rsidRDefault="004D259D" w:rsidP="00831345">
      <w:pPr>
        <w:pStyle w:val="FootnoteText"/>
        <w:spacing w:line="480" w:lineRule="auto"/>
        <w:ind w:left="720" w:hanging="720"/>
        <w:rPr>
          <w:szCs w:val="24"/>
        </w:rPr>
      </w:pPr>
      <w:r w:rsidRPr="004D259D">
        <w:rPr>
          <w:szCs w:val="24"/>
        </w:rPr>
        <w:t>Postman</w:t>
      </w:r>
      <w:r w:rsidR="00E70CC6" w:rsidRPr="004D259D">
        <w:rPr>
          <w:szCs w:val="24"/>
        </w:rPr>
        <w:t>,</w:t>
      </w:r>
      <w:r w:rsidRPr="004D259D">
        <w:rPr>
          <w:szCs w:val="24"/>
        </w:rPr>
        <w:t xml:space="preserve"> Neil.</w:t>
      </w:r>
      <w:r w:rsidR="00E70CC6" w:rsidRPr="004D259D">
        <w:rPr>
          <w:szCs w:val="24"/>
        </w:rPr>
        <w:t xml:space="preserve"> </w:t>
      </w:r>
      <w:proofErr w:type="spellStart"/>
      <w:r w:rsidR="00E70CC6" w:rsidRPr="004D259D">
        <w:rPr>
          <w:i/>
          <w:szCs w:val="24"/>
        </w:rPr>
        <w:t>Technopoly</w:t>
      </w:r>
      <w:proofErr w:type="spellEnd"/>
      <w:r w:rsidR="00E70CC6" w:rsidRPr="004D259D">
        <w:rPr>
          <w:i/>
          <w:szCs w:val="24"/>
        </w:rPr>
        <w:t>: The Surrender of Culture to Technology</w:t>
      </w:r>
      <w:r w:rsidRPr="004D259D">
        <w:rPr>
          <w:i/>
          <w:szCs w:val="24"/>
        </w:rPr>
        <w:t>.</w:t>
      </w:r>
      <w:r w:rsidRPr="004D259D">
        <w:rPr>
          <w:szCs w:val="24"/>
        </w:rPr>
        <w:t xml:space="preserve"> New York: Vintage Books, 1993.</w:t>
      </w:r>
    </w:p>
    <w:p w:rsidR="00DA02EB" w:rsidRDefault="00E70CC6">
      <w:pPr>
        <w:pStyle w:val="BodyA"/>
        <w:spacing w:after="0" w:line="480" w:lineRule="auto"/>
        <w:ind w:left="720" w:hanging="720"/>
        <w:rPr>
          <w:rFonts w:ascii="Times New Roman" w:hAnsi="Times New Roman" w:cs="Times New Roman"/>
          <w:sz w:val="24"/>
          <w:szCs w:val="24"/>
        </w:rPr>
      </w:pPr>
      <w:proofErr w:type="spellStart"/>
      <w:r w:rsidRPr="004D259D">
        <w:rPr>
          <w:rFonts w:ascii="Times New Roman" w:hAnsi="Times New Roman" w:cs="Times New Roman"/>
          <w:sz w:val="24"/>
          <w:szCs w:val="24"/>
        </w:rPr>
        <w:t>Zawadzki</w:t>
      </w:r>
      <w:proofErr w:type="spellEnd"/>
      <w:r w:rsidRPr="004D259D">
        <w:rPr>
          <w:rFonts w:ascii="Times New Roman" w:hAnsi="Times New Roman" w:cs="Times New Roman"/>
          <w:sz w:val="24"/>
          <w:szCs w:val="24"/>
        </w:rPr>
        <w:t>,</w:t>
      </w:r>
      <w:r w:rsidR="006F51AB">
        <w:rPr>
          <w:rFonts w:ascii="Times New Roman" w:hAnsi="Times New Roman" w:cs="Times New Roman"/>
          <w:sz w:val="24"/>
          <w:szCs w:val="24"/>
        </w:rPr>
        <w:t xml:space="preserve"> </w:t>
      </w:r>
      <w:proofErr w:type="spellStart"/>
      <w:r w:rsidR="006F51AB">
        <w:rPr>
          <w:rFonts w:ascii="Times New Roman" w:hAnsi="Times New Roman" w:cs="Times New Roman"/>
          <w:sz w:val="24"/>
          <w:szCs w:val="24"/>
        </w:rPr>
        <w:t>Dariusz</w:t>
      </w:r>
      <w:proofErr w:type="spellEnd"/>
      <w:r w:rsidR="00D10046">
        <w:rPr>
          <w:rFonts w:ascii="Times New Roman" w:hAnsi="Times New Roman" w:cs="Times New Roman"/>
          <w:sz w:val="24"/>
          <w:szCs w:val="24"/>
        </w:rPr>
        <w:t>.</w:t>
      </w:r>
      <w:r w:rsidRPr="004D259D">
        <w:rPr>
          <w:rFonts w:ascii="Times New Roman" w:hAnsi="Times New Roman" w:cs="Times New Roman"/>
          <w:sz w:val="24"/>
          <w:szCs w:val="24"/>
        </w:rPr>
        <w:t xml:space="preserve"> “Art</w:t>
      </w:r>
      <w:r w:rsidR="00D10046">
        <w:rPr>
          <w:rFonts w:ascii="Times New Roman" w:hAnsi="Times New Roman" w:cs="Times New Roman"/>
          <w:sz w:val="24"/>
          <w:szCs w:val="24"/>
        </w:rPr>
        <w:t xml:space="preserve">ist Spotlight: </w:t>
      </w:r>
      <w:proofErr w:type="spellStart"/>
      <w:r w:rsidR="00D10046">
        <w:rPr>
          <w:rFonts w:ascii="Times New Roman" w:hAnsi="Times New Roman" w:cs="Times New Roman"/>
          <w:sz w:val="24"/>
          <w:szCs w:val="24"/>
        </w:rPr>
        <w:t>Dariusz</w:t>
      </w:r>
      <w:proofErr w:type="spellEnd"/>
      <w:r w:rsidR="00D10046">
        <w:rPr>
          <w:rFonts w:ascii="Times New Roman" w:hAnsi="Times New Roman" w:cs="Times New Roman"/>
          <w:sz w:val="24"/>
          <w:szCs w:val="24"/>
        </w:rPr>
        <w:t xml:space="preserve"> </w:t>
      </w:r>
      <w:proofErr w:type="spellStart"/>
      <w:r w:rsidR="00D10046">
        <w:rPr>
          <w:rFonts w:ascii="Times New Roman" w:hAnsi="Times New Roman" w:cs="Times New Roman"/>
          <w:sz w:val="24"/>
          <w:szCs w:val="24"/>
        </w:rPr>
        <w:t>Zawadzki</w:t>
      </w:r>
      <w:proofErr w:type="spellEnd"/>
      <w:r w:rsidRPr="004D259D">
        <w:rPr>
          <w:rFonts w:ascii="Times New Roman" w:hAnsi="Times New Roman" w:cs="Times New Roman"/>
          <w:sz w:val="24"/>
          <w:szCs w:val="24"/>
        </w:rPr>
        <w:t>”</w:t>
      </w:r>
      <w:r w:rsidR="00D10046">
        <w:rPr>
          <w:rFonts w:ascii="Times New Roman" w:hAnsi="Times New Roman" w:cs="Times New Roman"/>
          <w:sz w:val="24"/>
          <w:szCs w:val="24"/>
        </w:rPr>
        <w:t>. Interview by</w:t>
      </w:r>
      <w:r w:rsidRPr="004D259D">
        <w:rPr>
          <w:rFonts w:ascii="Times New Roman" w:hAnsi="Times New Roman" w:cs="Times New Roman"/>
          <w:sz w:val="24"/>
          <w:szCs w:val="24"/>
        </w:rPr>
        <w:t xml:space="preserve"> J.T. Glover, </w:t>
      </w:r>
      <w:r w:rsidRPr="004D259D">
        <w:rPr>
          <w:rFonts w:ascii="Times New Roman" w:hAnsi="Times New Roman" w:cs="Times New Roman"/>
          <w:i/>
          <w:sz w:val="24"/>
          <w:szCs w:val="24"/>
        </w:rPr>
        <w:t>Fa</w:t>
      </w:r>
      <w:r w:rsidRPr="004D259D">
        <w:rPr>
          <w:rFonts w:ascii="Times New Roman" w:hAnsi="Times New Roman" w:cs="Times New Roman"/>
          <w:i/>
          <w:sz w:val="24"/>
          <w:szCs w:val="24"/>
        </w:rPr>
        <w:t>n</w:t>
      </w:r>
      <w:r w:rsidRPr="004D259D">
        <w:rPr>
          <w:rFonts w:ascii="Times New Roman" w:hAnsi="Times New Roman" w:cs="Times New Roman"/>
          <w:i/>
          <w:sz w:val="24"/>
          <w:szCs w:val="24"/>
        </w:rPr>
        <w:t>tasy Magazine</w:t>
      </w:r>
      <w:r w:rsidR="00D10046">
        <w:rPr>
          <w:rFonts w:ascii="Times New Roman" w:hAnsi="Times New Roman" w:cs="Times New Roman"/>
          <w:sz w:val="24"/>
          <w:szCs w:val="24"/>
        </w:rPr>
        <w:t xml:space="preserve"> No. 50 (May 2011).</w:t>
      </w:r>
      <w:r w:rsidRPr="004D259D">
        <w:rPr>
          <w:rFonts w:ascii="Times New Roman" w:hAnsi="Times New Roman" w:cs="Times New Roman"/>
          <w:sz w:val="24"/>
          <w:szCs w:val="24"/>
        </w:rPr>
        <w:t xml:space="preserve"> http://www.fantasy-magazine.com/new/artist-spotlight/artist-spotlight-dariusz-zawadzki/ (Accessed February, 2014)</w:t>
      </w:r>
      <w:r w:rsidR="00D10046">
        <w:rPr>
          <w:rFonts w:ascii="Times New Roman" w:hAnsi="Times New Roman" w:cs="Times New Roman"/>
          <w:sz w:val="24"/>
          <w:szCs w:val="24"/>
        </w:rPr>
        <w:t>.</w:t>
      </w:r>
    </w:p>
    <w:p w:rsidR="00A56C22" w:rsidRDefault="00A56C22" w:rsidP="00905946">
      <w:pPr>
        <w:pStyle w:val="BodyA"/>
        <w:spacing w:line="240" w:lineRule="auto"/>
        <w:jc w:val="center"/>
      </w:pPr>
    </w:p>
    <w:sectPr w:rsidR="00A56C22" w:rsidSect="00744F7C">
      <w:pgSz w:w="12240" w:h="15840"/>
      <w:pgMar w:top="1440" w:right="1440" w:bottom="1440" w:left="216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96E" w:rsidRDefault="00E8096E">
      <w:r>
        <w:separator/>
      </w:r>
    </w:p>
  </w:endnote>
  <w:endnote w:type="continuationSeparator" w:id="0">
    <w:p w:rsidR="00E8096E" w:rsidRDefault="00E8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90" w:rsidRDefault="00E91490">
    <w:pPr>
      <w:pStyle w:val="Footer"/>
      <w:jc w:val="center"/>
    </w:pPr>
  </w:p>
  <w:p w:rsidR="00E91490" w:rsidRDefault="00E914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668835"/>
      <w:docPartObj>
        <w:docPartGallery w:val="Page Numbers (Bottom of Page)"/>
        <w:docPartUnique/>
      </w:docPartObj>
    </w:sdtPr>
    <w:sdtEndPr>
      <w:rPr>
        <w:noProof/>
      </w:rPr>
    </w:sdtEndPr>
    <w:sdtContent>
      <w:p w:rsidR="00E91490" w:rsidRDefault="00E91490">
        <w:pPr>
          <w:pStyle w:val="Footer"/>
          <w:jc w:val="center"/>
        </w:pPr>
        <w:r>
          <w:fldChar w:fldCharType="begin"/>
        </w:r>
        <w:r>
          <w:instrText xml:space="preserve"> PAGE   \* MERGEFORMAT </w:instrText>
        </w:r>
        <w:r>
          <w:fldChar w:fldCharType="separate"/>
        </w:r>
        <w:r w:rsidR="00905946">
          <w:rPr>
            <w:noProof/>
          </w:rPr>
          <w:t>42</w:t>
        </w:r>
        <w:r>
          <w:rPr>
            <w:noProof/>
          </w:rPr>
          <w:fldChar w:fldCharType="end"/>
        </w:r>
      </w:p>
    </w:sdtContent>
  </w:sdt>
  <w:p w:rsidR="00E91490" w:rsidRDefault="00E91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96E" w:rsidRDefault="00E8096E">
      <w:r>
        <w:rPr>
          <w:color w:val="000000"/>
        </w:rPr>
        <w:separator/>
      </w:r>
    </w:p>
  </w:footnote>
  <w:footnote w:type="continuationSeparator" w:id="0">
    <w:p w:rsidR="00E8096E" w:rsidRDefault="00E8096E">
      <w:r>
        <w:continuationSeparator/>
      </w:r>
    </w:p>
  </w:footnote>
  <w:footnote w:id="1">
    <w:p w:rsidR="00E91490" w:rsidRPr="004D3A0B" w:rsidRDefault="00E91490" w:rsidP="001A175F">
      <w:pPr>
        <w:pStyle w:val="FootnoteText"/>
      </w:pPr>
      <w:r>
        <w:rPr>
          <w:rStyle w:val="FootnoteReference"/>
        </w:rPr>
        <w:footnoteRef/>
      </w:r>
      <w:r>
        <w:t xml:space="preserve"> Lewis Mumford, </w:t>
      </w:r>
      <w:r w:rsidRPr="004D3A0B">
        <w:rPr>
          <w:i/>
        </w:rPr>
        <w:t>Technics and Civilization</w:t>
      </w:r>
      <w:r>
        <w:t xml:space="preserve"> (New York and London, </w:t>
      </w:r>
      <w:proofErr w:type="spellStart"/>
      <w:r>
        <w:t>Harcort</w:t>
      </w:r>
      <w:proofErr w:type="spellEnd"/>
      <w:r>
        <w:t>, Brace, and World Inc. 1934): 9-12</w:t>
      </w:r>
    </w:p>
  </w:footnote>
  <w:footnote w:id="2">
    <w:p w:rsidR="00E91490" w:rsidRDefault="00E91490">
      <w:pPr>
        <w:pStyle w:val="FootnoteText"/>
      </w:pPr>
      <w:r>
        <w:rPr>
          <w:rStyle w:val="FootnoteReference"/>
        </w:rPr>
        <w:footnoteRef/>
      </w:r>
      <w:r>
        <w:t xml:space="preserve"> William Gibson, “Will We Have Computer Chips in Our Heads?”, in </w:t>
      </w:r>
      <w:r w:rsidRPr="00A44F8D">
        <w:rPr>
          <w:i/>
        </w:rPr>
        <w:t>Distrust That Pa</w:t>
      </w:r>
      <w:r w:rsidRPr="00A44F8D">
        <w:rPr>
          <w:i/>
        </w:rPr>
        <w:t>r</w:t>
      </w:r>
      <w:r w:rsidRPr="00A44F8D">
        <w:rPr>
          <w:i/>
        </w:rPr>
        <w:t>ticular Flavor</w:t>
      </w:r>
      <w:r>
        <w:rPr>
          <w:i/>
        </w:rPr>
        <w:t xml:space="preserve"> </w:t>
      </w:r>
      <w:r>
        <w:t>(Putnam, 2012):</w:t>
      </w:r>
      <w:r>
        <w:rPr>
          <w:i/>
        </w:rPr>
        <w:t xml:space="preserve"> </w:t>
      </w:r>
      <w:r>
        <w:t xml:space="preserve"> 215</w:t>
      </w:r>
    </w:p>
  </w:footnote>
  <w:footnote w:id="3">
    <w:p w:rsidR="00E91490" w:rsidRPr="00236B86" w:rsidRDefault="00E91490">
      <w:pPr>
        <w:pStyle w:val="FootnoteText"/>
      </w:pPr>
      <w:r>
        <w:rPr>
          <w:rStyle w:val="FootnoteReference"/>
        </w:rPr>
        <w:footnoteRef/>
      </w:r>
      <w:r>
        <w:t xml:space="preserve"> James </w:t>
      </w:r>
      <w:proofErr w:type="spellStart"/>
      <w:r>
        <w:t>Plafky</w:t>
      </w:r>
      <w:proofErr w:type="spellEnd"/>
      <w:r>
        <w:t xml:space="preserve">, “Brave </w:t>
      </w:r>
      <w:proofErr w:type="spellStart"/>
      <w:r>
        <w:t>Transhumanist</w:t>
      </w:r>
      <w:proofErr w:type="spellEnd"/>
      <w:r>
        <w:t xml:space="preserve"> Pioneer Self-Implants a Computer Into His Arm:</w:t>
      </w:r>
      <w:r w:rsidRPr="00236B86">
        <w:t xml:space="preserve"> </w:t>
      </w:r>
      <w:r>
        <w:rPr>
          <w:rStyle w:val="by"/>
        </w:rPr>
        <w:t xml:space="preserve">November 1, </w:t>
      </w:r>
      <w:proofErr w:type="gramStart"/>
      <w:r>
        <w:rPr>
          <w:rStyle w:val="by"/>
        </w:rPr>
        <w:t>2013</w:t>
      </w:r>
      <w:r>
        <w:t xml:space="preserve"> ”</w:t>
      </w:r>
      <w:proofErr w:type="gramEnd"/>
      <w:r>
        <w:t xml:space="preserve">, </w:t>
      </w:r>
      <w:proofErr w:type="spellStart"/>
      <w:r w:rsidRPr="00236B86">
        <w:rPr>
          <w:i/>
        </w:rPr>
        <w:t>Extremetech</w:t>
      </w:r>
      <w:proofErr w:type="spellEnd"/>
      <w:r>
        <w:rPr>
          <w:i/>
        </w:rPr>
        <w:t>,</w:t>
      </w:r>
      <w:r>
        <w:t xml:space="preserve"> </w:t>
      </w:r>
      <w:r w:rsidRPr="00236B86">
        <w:t>http://www.extremetech.com/extreme/170112-brave-idiot-transhumanist-pioneer-self-implants-a-computer-into-his-arm</w:t>
      </w:r>
      <w:r>
        <w:t xml:space="preserve">. </w:t>
      </w:r>
    </w:p>
  </w:footnote>
  <w:footnote w:id="4">
    <w:p w:rsidR="00E91490" w:rsidRPr="00236B86" w:rsidRDefault="00E91490">
      <w:pPr>
        <w:pStyle w:val="FootnoteText"/>
      </w:pPr>
      <w:r>
        <w:rPr>
          <w:rStyle w:val="FootnoteReference"/>
        </w:rPr>
        <w:footnoteRef/>
      </w:r>
      <w:r>
        <w:t xml:space="preserve"> Christopher Dewdney, </w:t>
      </w:r>
      <w:r>
        <w:rPr>
          <w:i/>
        </w:rPr>
        <w:t xml:space="preserve">Last Flesh: Life in the </w:t>
      </w:r>
      <w:proofErr w:type="spellStart"/>
      <w:r>
        <w:rPr>
          <w:i/>
        </w:rPr>
        <w:t>Transhuman</w:t>
      </w:r>
      <w:proofErr w:type="spellEnd"/>
      <w:r>
        <w:rPr>
          <w:i/>
        </w:rPr>
        <w:t xml:space="preserve"> Era </w:t>
      </w:r>
      <w:r>
        <w:t xml:space="preserve">(Harper Collins, 1998), 28. </w:t>
      </w:r>
    </w:p>
  </w:footnote>
  <w:footnote w:id="5">
    <w:p w:rsidR="00E91490" w:rsidRPr="003C64D0" w:rsidRDefault="00E91490">
      <w:pPr>
        <w:pStyle w:val="FootnoteText"/>
        <w:rPr>
          <w:i/>
        </w:rPr>
      </w:pPr>
      <w:r>
        <w:rPr>
          <w:rStyle w:val="FootnoteReference"/>
        </w:rPr>
        <w:footnoteRef/>
      </w:r>
      <w:r>
        <w:t xml:space="preserve"> Neil Postman, </w:t>
      </w:r>
      <w:proofErr w:type="spellStart"/>
      <w:r>
        <w:rPr>
          <w:i/>
        </w:rPr>
        <w:t>Technopoly</w:t>
      </w:r>
      <w:proofErr w:type="spellEnd"/>
      <w:r>
        <w:rPr>
          <w:i/>
        </w:rPr>
        <w:t>: The Surrender of Culture to Technology</w:t>
      </w:r>
      <w:r>
        <w:t xml:space="preserve"> (Vintage Books, 1993), 51.</w:t>
      </w:r>
      <w:r>
        <w:rPr>
          <w:i/>
        </w:rPr>
        <w:t xml:space="preserve"> </w:t>
      </w:r>
    </w:p>
  </w:footnote>
  <w:footnote w:id="6">
    <w:p w:rsidR="00E91490" w:rsidRDefault="00E91490">
      <w:pPr>
        <w:pStyle w:val="FootnoteText"/>
      </w:pPr>
      <w:r>
        <w:rPr>
          <w:rStyle w:val="FootnoteReference"/>
        </w:rPr>
        <w:footnoteRef/>
      </w:r>
      <w:r>
        <w:t xml:space="preserve"> </w:t>
      </w:r>
      <w:proofErr w:type="gramStart"/>
      <w:r>
        <w:t>Ibid, 42.</w:t>
      </w:r>
      <w:proofErr w:type="gramEnd"/>
    </w:p>
  </w:footnote>
  <w:footnote w:id="7">
    <w:p w:rsidR="00E91490" w:rsidRDefault="00E91490">
      <w:pPr>
        <w:pStyle w:val="FootnoteText"/>
      </w:pPr>
      <w:r>
        <w:rPr>
          <w:rStyle w:val="FootnoteReference"/>
        </w:rPr>
        <w:footnoteRef/>
      </w:r>
      <w:r>
        <w:t xml:space="preserve"> </w:t>
      </w:r>
      <w:proofErr w:type="gramStart"/>
      <w:r>
        <w:t>Ibid, 51.</w:t>
      </w:r>
      <w:proofErr w:type="gramEnd"/>
    </w:p>
  </w:footnote>
  <w:footnote w:id="8">
    <w:p w:rsidR="00E91490" w:rsidRDefault="00E91490">
      <w:pPr>
        <w:pStyle w:val="FootnoteText"/>
      </w:pPr>
      <w:r>
        <w:rPr>
          <w:rStyle w:val="FootnoteReference"/>
        </w:rPr>
        <w:footnoteRef/>
      </w:r>
      <w:r>
        <w:t xml:space="preserve"> </w:t>
      </w:r>
      <w:proofErr w:type="gramStart"/>
      <w:r>
        <w:t>Ibid, 52.</w:t>
      </w:r>
      <w:proofErr w:type="gramEnd"/>
    </w:p>
    <w:p w:rsidR="00E91490" w:rsidRDefault="00E91490">
      <w:pPr>
        <w:pStyle w:val="FootnoteText"/>
      </w:pPr>
    </w:p>
  </w:footnote>
  <w:footnote w:id="9">
    <w:p w:rsidR="00E91490" w:rsidRDefault="00E91490">
      <w:pPr>
        <w:pStyle w:val="FootnoteText"/>
      </w:pPr>
      <w:r>
        <w:rPr>
          <w:rStyle w:val="FootnoteReference"/>
        </w:rPr>
        <w:footnoteRef/>
      </w:r>
      <w:r>
        <w:t xml:space="preserve"> </w:t>
      </w:r>
      <w:proofErr w:type="gramStart"/>
      <w:r>
        <w:t xml:space="preserve">Warren Ellis &amp; </w:t>
      </w:r>
      <w:proofErr w:type="spellStart"/>
      <w:r>
        <w:t>Darick</w:t>
      </w:r>
      <w:proofErr w:type="spellEnd"/>
      <w:r>
        <w:t xml:space="preserve"> Robertson, </w:t>
      </w:r>
      <w:proofErr w:type="spellStart"/>
      <w:r w:rsidRPr="009A3E0E">
        <w:rPr>
          <w:i/>
        </w:rPr>
        <w:t>Transmetropolitan</w:t>
      </w:r>
      <w:proofErr w:type="spellEnd"/>
      <w:r>
        <w:t>, Vol. 2 (DC Comics, 2009), 2.</w:t>
      </w:r>
      <w:proofErr w:type="gramEnd"/>
    </w:p>
  </w:footnote>
  <w:footnote w:id="10">
    <w:p w:rsidR="00E91490" w:rsidRPr="005F20BD" w:rsidRDefault="00E91490">
      <w:pPr>
        <w:pStyle w:val="FootnoteText"/>
      </w:pPr>
      <w:r>
        <w:rPr>
          <w:rStyle w:val="FootnoteReference"/>
        </w:rPr>
        <w:footnoteRef/>
      </w:r>
      <w:r>
        <w:t xml:space="preserve"> </w:t>
      </w:r>
      <w:proofErr w:type="spellStart"/>
      <w:r>
        <w:t>Zdzislaw</w:t>
      </w:r>
      <w:proofErr w:type="spellEnd"/>
      <w:r>
        <w:t xml:space="preserve"> </w:t>
      </w:r>
      <w:proofErr w:type="spellStart"/>
      <w:r w:rsidRPr="00E64EA6">
        <w:t>Beksiński</w:t>
      </w:r>
      <w:proofErr w:type="spellEnd"/>
      <w:r>
        <w:t xml:space="preserve">, “Interview: </w:t>
      </w:r>
      <w:proofErr w:type="spellStart"/>
      <w:r>
        <w:t>Zdislaw</w:t>
      </w:r>
      <w:proofErr w:type="spellEnd"/>
      <w:r>
        <w:t xml:space="preserve"> </w:t>
      </w:r>
      <w:proofErr w:type="spellStart"/>
      <w:r w:rsidRPr="00E64EA6">
        <w:t>Beksiński</w:t>
      </w:r>
      <w:proofErr w:type="spellEnd"/>
      <w:r>
        <w:t xml:space="preserve">,” </w:t>
      </w:r>
      <w:proofErr w:type="spellStart"/>
      <w:r>
        <w:rPr>
          <w:i/>
        </w:rPr>
        <w:t>Projekt</w:t>
      </w:r>
      <w:proofErr w:type="spellEnd"/>
      <w:r>
        <w:t xml:space="preserve"> (1981), </w:t>
      </w:r>
      <w:r w:rsidRPr="005F20BD">
        <w:t>http://zdzislawbeksinski.blogspot.com/2012/02/zdzislaw-beksinski-interview.html (A</w:t>
      </w:r>
      <w:r w:rsidRPr="005F20BD">
        <w:t>c</w:t>
      </w:r>
      <w:r w:rsidRPr="005F20BD">
        <w:t xml:space="preserve">cessed February 2014). </w:t>
      </w:r>
    </w:p>
  </w:footnote>
  <w:footnote w:id="11">
    <w:p w:rsidR="00E91490" w:rsidRDefault="00E91490" w:rsidP="00E64EA6">
      <w:pPr>
        <w:pStyle w:val="FootnoteText"/>
      </w:pPr>
      <w:r>
        <w:rPr>
          <w:rStyle w:val="FootnoteReference"/>
        </w:rPr>
        <w:footnoteRef/>
      </w:r>
      <w:r>
        <w:t xml:space="preserve"> Morpheus Gallery, “</w:t>
      </w:r>
      <w:proofErr w:type="spellStart"/>
      <w:r>
        <w:t>Dariusz</w:t>
      </w:r>
      <w:proofErr w:type="spellEnd"/>
      <w:r>
        <w:t xml:space="preserve"> </w:t>
      </w:r>
      <w:proofErr w:type="spellStart"/>
      <w:r>
        <w:t>Zawadski</w:t>
      </w:r>
      <w:proofErr w:type="spellEnd"/>
      <w:r>
        <w:t xml:space="preserve"> Biography,” Morpheus Gallery, </w:t>
      </w:r>
      <w:r w:rsidRPr="003C460D">
        <w:t>http://morpheusgallery.com/Dariusz%20Zawadzki/biography.php</w:t>
      </w:r>
      <w:r>
        <w:t xml:space="preserve"> (Accessed February 2014).</w:t>
      </w:r>
    </w:p>
  </w:footnote>
  <w:footnote w:id="12">
    <w:p w:rsidR="00E91490" w:rsidRDefault="00E91490" w:rsidP="00E64EA6">
      <w:pPr>
        <w:pStyle w:val="FootnoteText"/>
      </w:pPr>
      <w:r>
        <w:rPr>
          <w:rStyle w:val="FootnoteReference"/>
        </w:rPr>
        <w:footnoteRef/>
      </w:r>
      <w:r>
        <w:t xml:space="preserve"> </w:t>
      </w:r>
      <w:proofErr w:type="spellStart"/>
      <w:r>
        <w:t>Dariusz</w:t>
      </w:r>
      <w:proofErr w:type="spellEnd"/>
      <w:r>
        <w:t xml:space="preserve"> </w:t>
      </w:r>
      <w:proofErr w:type="spellStart"/>
      <w:r>
        <w:t>Zawadzki</w:t>
      </w:r>
      <w:proofErr w:type="spellEnd"/>
      <w:r>
        <w:t xml:space="preserve">, “Artist Spotlight: </w:t>
      </w:r>
      <w:proofErr w:type="spellStart"/>
      <w:r>
        <w:t>Dariusz</w:t>
      </w:r>
      <w:proofErr w:type="spellEnd"/>
      <w:r>
        <w:t xml:space="preserve"> </w:t>
      </w:r>
      <w:proofErr w:type="spellStart"/>
      <w:r>
        <w:t>Zawadzki</w:t>
      </w:r>
      <w:proofErr w:type="spellEnd"/>
      <w:r>
        <w:t>,”</w:t>
      </w:r>
      <w:r w:rsidRPr="00FD2DFC">
        <w:t xml:space="preserve"> </w:t>
      </w:r>
      <w:r>
        <w:t xml:space="preserve">J.T. Glover, </w:t>
      </w:r>
      <w:r>
        <w:rPr>
          <w:i/>
        </w:rPr>
        <w:t>Fantasy Mag</w:t>
      </w:r>
      <w:r>
        <w:rPr>
          <w:i/>
        </w:rPr>
        <w:t>a</w:t>
      </w:r>
      <w:r>
        <w:rPr>
          <w:i/>
        </w:rPr>
        <w:t>zine</w:t>
      </w:r>
      <w:r>
        <w:t xml:space="preserve"> No. 50 (May 2011), </w:t>
      </w:r>
      <w:r w:rsidRPr="00D37BED">
        <w:t>http://www.fantasy-magazine.com/new/artist-spotlight/artist-spotlight-dariusz-zawadzki/</w:t>
      </w:r>
      <w:r>
        <w:t xml:space="preserve"> (Accessed February, 2014) </w:t>
      </w:r>
    </w:p>
  </w:footnote>
  <w:footnote w:id="13">
    <w:p w:rsidR="00E91490" w:rsidRDefault="00E91490">
      <w:pPr>
        <w:pStyle w:val="FootnoteText"/>
      </w:pPr>
      <w:r>
        <w:rPr>
          <w:rStyle w:val="FootnoteReference"/>
        </w:rPr>
        <w:footnoteRef/>
      </w:r>
      <w:r>
        <w:t xml:space="preserve"> </w:t>
      </w:r>
      <w:proofErr w:type="spellStart"/>
      <w:r>
        <w:t>Beksinski</w:t>
      </w:r>
      <w:proofErr w:type="spellEnd"/>
      <w:r>
        <w:t>, “Interview”</w:t>
      </w:r>
    </w:p>
  </w:footnote>
  <w:footnote w:id="14">
    <w:p w:rsidR="00E91490" w:rsidRPr="004C7911" w:rsidRDefault="00E91490">
      <w:pPr>
        <w:pStyle w:val="FootnoteText"/>
      </w:pPr>
      <w:r>
        <w:rPr>
          <w:rStyle w:val="FootnoteReference"/>
        </w:rPr>
        <w:footnoteRef/>
      </w:r>
      <w:r>
        <w:t xml:space="preserve"> HR </w:t>
      </w:r>
      <w:proofErr w:type="spellStart"/>
      <w:r>
        <w:t>Giger</w:t>
      </w:r>
      <w:proofErr w:type="spellEnd"/>
      <w:r>
        <w:t>, “</w:t>
      </w:r>
      <w:proofErr w:type="spellStart"/>
      <w:r>
        <w:t>Giger</w:t>
      </w:r>
      <w:proofErr w:type="spellEnd"/>
      <w:r>
        <w:t xml:space="preserve"> the Great </w:t>
      </w:r>
      <w:proofErr w:type="spellStart"/>
      <w:r>
        <w:t>Alienest</w:t>
      </w:r>
      <w:proofErr w:type="spellEnd"/>
      <w:r>
        <w:t xml:space="preserve"> of Artists,” Ed Ackerman, </w:t>
      </w:r>
      <w:r>
        <w:rPr>
          <w:i/>
        </w:rPr>
        <w:t xml:space="preserve">Famous </w:t>
      </w:r>
      <w:r w:rsidRPr="004C7911">
        <w:rPr>
          <w:i/>
        </w:rPr>
        <w:t>Monsters</w:t>
      </w:r>
      <w:r>
        <w:t xml:space="preserve"> No. 158, (1979): 28,  </w:t>
      </w:r>
      <w:r>
        <w:rPr>
          <w:i/>
        </w:rPr>
        <w:t xml:space="preserve"> </w:t>
      </w:r>
      <w:r w:rsidRPr="004C7911">
        <w:t>http://www.littlegiger.com/articles/files/FamousMonsters_158.pdf</w:t>
      </w:r>
      <w:r>
        <w:t xml:space="preserve"> (a</w:t>
      </w:r>
      <w:r>
        <w:t>c</w:t>
      </w:r>
      <w:r>
        <w:t>cessed May, 2014).</w:t>
      </w:r>
    </w:p>
  </w:footnote>
  <w:footnote w:id="15">
    <w:p w:rsidR="00E91490" w:rsidRDefault="00E91490">
      <w:pPr>
        <w:pStyle w:val="FootnoteText"/>
      </w:pPr>
      <w:r>
        <w:rPr>
          <w:rStyle w:val="FootnoteReference"/>
        </w:rPr>
        <w:footnoteRef/>
      </w:r>
      <w:r>
        <w:t xml:space="preserve"> HR </w:t>
      </w:r>
      <w:proofErr w:type="spellStart"/>
      <w:r>
        <w:t>Giger</w:t>
      </w:r>
      <w:proofErr w:type="spellEnd"/>
      <w:r>
        <w:t xml:space="preserve">, “The HR </w:t>
      </w:r>
      <w:proofErr w:type="spellStart"/>
      <w:r>
        <w:t>Giger</w:t>
      </w:r>
      <w:proofErr w:type="spellEnd"/>
      <w:r>
        <w:t xml:space="preserve"> Website,” </w:t>
      </w:r>
      <w:r w:rsidRPr="004E2370">
        <w:t>http://www.hrgiger.com/</w:t>
      </w:r>
      <w:r>
        <w:t xml:space="preserve"> (accessed April, 2014)</w:t>
      </w:r>
    </w:p>
  </w:footnote>
  <w:footnote w:id="16">
    <w:p w:rsidR="00E91490" w:rsidRDefault="00E91490">
      <w:pPr>
        <w:pStyle w:val="FootnoteText"/>
      </w:pPr>
      <w:r>
        <w:rPr>
          <w:rStyle w:val="FootnoteReference"/>
        </w:rPr>
        <w:footnoteRef/>
      </w:r>
      <w:r>
        <w:t xml:space="preserve"> </w:t>
      </w:r>
      <w:proofErr w:type="spellStart"/>
      <w:r>
        <w:t>Giger</w:t>
      </w:r>
      <w:proofErr w:type="spellEnd"/>
      <w:r>
        <w:t>, “</w:t>
      </w:r>
      <w:proofErr w:type="spellStart"/>
      <w:r>
        <w:t>Giger</w:t>
      </w:r>
      <w:proofErr w:type="spellEnd"/>
      <w:r>
        <w:t xml:space="preserve"> Website”</w:t>
      </w:r>
    </w:p>
  </w:footnote>
  <w:footnote w:id="17">
    <w:p w:rsidR="00E91490" w:rsidRPr="00F50888" w:rsidRDefault="00E91490">
      <w:pPr>
        <w:pStyle w:val="FootnoteText"/>
        <w:rPr>
          <w:i/>
        </w:rPr>
      </w:pPr>
      <w:r>
        <w:rPr>
          <w:rStyle w:val="FootnoteReference"/>
        </w:rPr>
        <w:footnoteRef/>
      </w:r>
      <w:r>
        <w:t xml:space="preserve"> </w:t>
      </w:r>
      <w:proofErr w:type="gramStart"/>
      <w:r>
        <w:t>Jeffery Cohen, Monster</w:t>
      </w:r>
      <w:r>
        <w:rPr>
          <w:i/>
        </w:rPr>
        <w:t xml:space="preserve"> Theory </w:t>
      </w:r>
      <w:r>
        <w:t>(University of Minnesota Press, 1996), 5.</w:t>
      </w:r>
      <w:proofErr w:type="gramEnd"/>
      <w:r w:rsidRPr="00F50888">
        <w:rPr>
          <w:i/>
        </w:rPr>
        <w:t xml:space="preserve"> </w:t>
      </w:r>
    </w:p>
  </w:footnote>
  <w:footnote w:id="18">
    <w:p w:rsidR="00E91490" w:rsidRDefault="00E91490">
      <w:pPr>
        <w:pStyle w:val="FootnoteText"/>
      </w:pPr>
      <w:r>
        <w:rPr>
          <w:rStyle w:val="FootnoteReference"/>
        </w:rPr>
        <w:footnoteRef/>
      </w:r>
      <w:r>
        <w:t xml:space="preserve"> </w:t>
      </w:r>
      <w:proofErr w:type="gramStart"/>
      <w:r w:rsidRPr="00F367F8">
        <w:t>Jeffery Cohen, Monster Theory (Universi</w:t>
      </w:r>
      <w:r>
        <w:t>ty of Minnesota Press, 1996), 6.</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B53BE"/>
    <w:multiLevelType w:val="multilevel"/>
    <w:tmpl w:val="E7C4FF38"/>
    <w:styleLink w:val="WWNum3"/>
    <w:lvl w:ilvl="0">
      <w:start w:val="1"/>
      <w:numFmt w:val="decimal"/>
      <w:lvlText w:val="%1."/>
      <w:lvlJc w:val="left"/>
      <w:rPr>
        <w:position w:val="0"/>
        <w:sz w:val="24"/>
        <w:szCs w:val="24"/>
        <w:vertAlign w:val="subscript"/>
      </w:rPr>
    </w:lvl>
    <w:lvl w:ilvl="1">
      <w:start w:val="1"/>
      <w:numFmt w:val="lowerLetter"/>
      <w:lvlText w:val="%2."/>
      <w:lvlJc w:val="left"/>
      <w:rPr>
        <w:position w:val="0"/>
        <w:sz w:val="24"/>
        <w:szCs w:val="24"/>
        <w:vertAlign w:val="subscript"/>
      </w:rPr>
    </w:lvl>
    <w:lvl w:ilvl="2">
      <w:start w:val="1"/>
      <w:numFmt w:val="lowerRoman"/>
      <w:lvlText w:val="%1.%2.%3."/>
      <w:lvlJc w:val="left"/>
      <w:rPr>
        <w:position w:val="0"/>
        <w:sz w:val="24"/>
        <w:szCs w:val="24"/>
        <w:vertAlign w:val="subscript"/>
      </w:rPr>
    </w:lvl>
    <w:lvl w:ilvl="3">
      <w:start w:val="1"/>
      <w:numFmt w:val="decimal"/>
      <w:lvlText w:val="%1.%2.%3.%4."/>
      <w:lvlJc w:val="left"/>
      <w:rPr>
        <w:position w:val="0"/>
        <w:sz w:val="24"/>
        <w:szCs w:val="24"/>
        <w:vertAlign w:val="subscript"/>
      </w:rPr>
    </w:lvl>
    <w:lvl w:ilvl="4">
      <w:start w:val="1"/>
      <w:numFmt w:val="lowerLetter"/>
      <w:lvlText w:val="%1.%2.%3.%4.%5."/>
      <w:lvlJc w:val="left"/>
      <w:rPr>
        <w:position w:val="0"/>
        <w:sz w:val="24"/>
        <w:szCs w:val="24"/>
        <w:vertAlign w:val="subscript"/>
      </w:rPr>
    </w:lvl>
    <w:lvl w:ilvl="5">
      <w:start w:val="1"/>
      <w:numFmt w:val="lowerRoman"/>
      <w:lvlText w:val="%1.%2.%3.%4.%5.%6."/>
      <w:lvlJc w:val="left"/>
      <w:rPr>
        <w:position w:val="0"/>
        <w:sz w:val="24"/>
        <w:szCs w:val="24"/>
        <w:vertAlign w:val="subscript"/>
      </w:rPr>
    </w:lvl>
    <w:lvl w:ilvl="6">
      <w:start w:val="1"/>
      <w:numFmt w:val="decimal"/>
      <w:lvlText w:val="%1.%2.%3.%4.%5.%6.%7."/>
      <w:lvlJc w:val="left"/>
      <w:rPr>
        <w:position w:val="0"/>
        <w:sz w:val="24"/>
        <w:szCs w:val="24"/>
        <w:vertAlign w:val="subscript"/>
      </w:rPr>
    </w:lvl>
    <w:lvl w:ilvl="7">
      <w:start w:val="1"/>
      <w:numFmt w:val="lowerLetter"/>
      <w:lvlText w:val="%1.%2.%3.%4.%5.%6.%7.%8."/>
      <w:lvlJc w:val="left"/>
      <w:rPr>
        <w:position w:val="0"/>
        <w:sz w:val="24"/>
        <w:szCs w:val="24"/>
        <w:vertAlign w:val="subscript"/>
      </w:rPr>
    </w:lvl>
    <w:lvl w:ilvl="8">
      <w:start w:val="1"/>
      <w:numFmt w:val="lowerRoman"/>
      <w:lvlText w:val="%1.%2.%3.%4.%5.%6.%7.%8.%9."/>
      <w:lvlJc w:val="left"/>
      <w:rPr>
        <w:position w:val="0"/>
        <w:sz w:val="24"/>
        <w:szCs w:val="24"/>
        <w:vertAlign w:val="subscript"/>
      </w:rPr>
    </w:lvl>
  </w:abstractNum>
  <w:abstractNum w:abstractNumId="1">
    <w:nsid w:val="49382C00"/>
    <w:multiLevelType w:val="multilevel"/>
    <w:tmpl w:val="65F61066"/>
    <w:styleLink w:val="WWNum4"/>
    <w:lvl w:ilvl="0">
      <w:numFmt w:val="bullet"/>
      <w:lvlText w:val="-"/>
      <w:lvlJc w:val="left"/>
      <w:rPr>
        <w:rFonts w:eastAsia="Arial Unicode MS" w:cs="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
    <w:nsid w:val="4B955D48"/>
    <w:multiLevelType w:val="multilevel"/>
    <w:tmpl w:val="D92AE3E2"/>
    <w:styleLink w:val="WWNum1"/>
    <w:lvl w:ilvl="0">
      <w:start w:val="1"/>
      <w:numFmt w:val="decimal"/>
      <w:lvlText w:val="%1."/>
      <w:lvlJc w:val="left"/>
      <w:rPr>
        <w:position w:val="0"/>
        <w:sz w:val="24"/>
        <w:szCs w:val="24"/>
        <w:vertAlign w:val="subscript"/>
      </w:rPr>
    </w:lvl>
    <w:lvl w:ilvl="1">
      <w:start w:val="1"/>
      <w:numFmt w:val="lowerLetter"/>
      <w:lvlText w:val="%2."/>
      <w:lvlJc w:val="left"/>
      <w:rPr>
        <w:position w:val="0"/>
        <w:sz w:val="24"/>
        <w:szCs w:val="24"/>
        <w:vertAlign w:val="subscript"/>
      </w:rPr>
    </w:lvl>
    <w:lvl w:ilvl="2">
      <w:start w:val="1"/>
      <w:numFmt w:val="lowerRoman"/>
      <w:lvlText w:val="%1.%2.%3."/>
      <w:lvlJc w:val="left"/>
      <w:rPr>
        <w:position w:val="0"/>
        <w:sz w:val="24"/>
        <w:szCs w:val="24"/>
        <w:vertAlign w:val="subscript"/>
      </w:rPr>
    </w:lvl>
    <w:lvl w:ilvl="3">
      <w:start w:val="1"/>
      <w:numFmt w:val="decimal"/>
      <w:lvlText w:val="%1.%2.%3.%4."/>
      <w:lvlJc w:val="left"/>
      <w:rPr>
        <w:position w:val="0"/>
        <w:sz w:val="24"/>
        <w:szCs w:val="24"/>
        <w:vertAlign w:val="subscript"/>
      </w:rPr>
    </w:lvl>
    <w:lvl w:ilvl="4">
      <w:start w:val="1"/>
      <w:numFmt w:val="lowerLetter"/>
      <w:lvlText w:val="%1.%2.%3.%4.%5."/>
      <w:lvlJc w:val="left"/>
      <w:rPr>
        <w:position w:val="0"/>
        <w:sz w:val="24"/>
        <w:szCs w:val="24"/>
        <w:vertAlign w:val="subscript"/>
      </w:rPr>
    </w:lvl>
    <w:lvl w:ilvl="5">
      <w:start w:val="1"/>
      <w:numFmt w:val="lowerRoman"/>
      <w:lvlText w:val="%1.%2.%3.%4.%5.%6."/>
      <w:lvlJc w:val="left"/>
      <w:rPr>
        <w:position w:val="0"/>
        <w:sz w:val="24"/>
        <w:szCs w:val="24"/>
        <w:vertAlign w:val="subscript"/>
      </w:rPr>
    </w:lvl>
    <w:lvl w:ilvl="6">
      <w:start w:val="1"/>
      <w:numFmt w:val="decimal"/>
      <w:lvlText w:val="%1.%2.%3.%4.%5.%6.%7."/>
      <w:lvlJc w:val="left"/>
      <w:rPr>
        <w:position w:val="0"/>
        <w:sz w:val="24"/>
        <w:szCs w:val="24"/>
        <w:vertAlign w:val="subscript"/>
      </w:rPr>
    </w:lvl>
    <w:lvl w:ilvl="7">
      <w:start w:val="1"/>
      <w:numFmt w:val="lowerLetter"/>
      <w:lvlText w:val="%1.%2.%3.%4.%5.%6.%7.%8."/>
      <w:lvlJc w:val="left"/>
      <w:rPr>
        <w:position w:val="0"/>
        <w:sz w:val="24"/>
        <w:szCs w:val="24"/>
        <w:vertAlign w:val="subscript"/>
      </w:rPr>
    </w:lvl>
    <w:lvl w:ilvl="8">
      <w:start w:val="1"/>
      <w:numFmt w:val="lowerRoman"/>
      <w:lvlText w:val="%1.%2.%3.%4.%5.%6.%7.%8.%9."/>
      <w:lvlJc w:val="left"/>
      <w:rPr>
        <w:position w:val="0"/>
        <w:sz w:val="24"/>
        <w:szCs w:val="24"/>
        <w:vertAlign w:val="subscript"/>
      </w:rPr>
    </w:lvl>
  </w:abstractNum>
  <w:abstractNum w:abstractNumId="3">
    <w:nsid w:val="6B6B37E7"/>
    <w:multiLevelType w:val="multilevel"/>
    <w:tmpl w:val="AA96BAA6"/>
    <w:styleLink w:val="WWNum2"/>
    <w:lvl w:ilvl="0">
      <w:start w:val="1"/>
      <w:numFmt w:val="decimal"/>
      <w:lvlText w:val="%1."/>
      <w:lvlJc w:val="left"/>
      <w:rPr>
        <w:position w:val="0"/>
        <w:vertAlign w:val="subscript"/>
      </w:rPr>
    </w:lvl>
    <w:lvl w:ilvl="1">
      <w:start w:val="1"/>
      <w:numFmt w:val="lowerLetter"/>
      <w:lvlText w:val="%2."/>
      <w:lvlJc w:val="left"/>
      <w:rPr>
        <w:position w:val="0"/>
        <w:vertAlign w:val="subscript"/>
      </w:rPr>
    </w:lvl>
    <w:lvl w:ilvl="2">
      <w:start w:val="1"/>
      <w:numFmt w:val="lowerRoman"/>
      <w:lvlText w:val="%1.%2.%3."/>
      <w:lvlJc w:val="left"/>
      <w:rPr>
        <w:position w:val="0"/>
        <w:vertAlign w:val="subscript"/>
      </w:rPr>
    </w:lvl>
    <w:lvl w:ilvl="3">
      <w:start w:val="1"/>
      <w:numFmt w:val="decimal"/>
      <w:lvlText w:val="%1.%2.%3.%4."/>
      <w:lvlJc w:val="left"/>
      <w:rPr>
        <w:position w:val="0"/>
        <w:vertAlign w:val="subscript"/>
      </w:rPr>
    </w:lvl>
    <w:lvl w:ilvl="4">
      <w:start w:val="1"/>
      <w:numFmt w:val="lowerLetter"/>
      <w:lvlText w:val="%1.%2.%3.%4.%5."/>
      <w:lvlJc w:val="left"/>
      <w:rPr>
        <w:position w:val="0"/>
        <w:vertAlign w:val="subscript"/>
      </w:rPr>
    </w:lvl>
    <w:lvl w:ilvl="5">
      <w:start w:val="1"/>
      <w:numFmt w:val="lowerRoman"/>
      <w:lvlText w:val="%1.%2.%3.%4.%5.%6."/>
      <w:lvlJc w:val="left"/>
      <w:rPr>
        <w:position w:val="0"/>
        <w:vertAlign w:val="subscript"/>
      </w:rPr>
    </w:lvl>
    <w:lvl w:ilvl="6">
      <w:start w:val="1"/>
      <w:numFmt w:val="decimal"/>
      <w:lvlText w:val="%1.%2.%3.%4.%5.%6.%7."/>
      <w:lvlJc w:val="left"/>
      <w:rPr>
        <w:position w:val="0"/>
        <w:vertAlign w:val="subscript"/>
      </w:rPr>
    </w:lvl>
    <w:lvl w:ilvl="7">
      <w:start w:val="1"/>
      <w:numFmt w:val="lowerLetter"/>
      <w:lvlText w:val="%1.%2.%3.%4.%5.%6.%7.%8."/>
      <w:lvlJc w:val="left"/>
      <w:rPr>
        <w:position w:val="0"/>
        <w:vertAlign w:val="subscript"/>
      </w:rPr>
    </w:lvl>
    <w:lvl w:ilvl="8">
      <w:start w:val="1"/>
      <w:numFmt w:val="lowerRoman"/>
      <w:lvlText w:val="%1.%2.%3.%4.%5.%6.%7.%8.%9."/>
      <w:lvlJc w:val="left"/>
      <w:rPr>
        <w:position w:val="0"/>
        <w:vertAlign w:val="subscrip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8A6"/>
    <w:rsid w:val="00007374"/>
    <w:rsid w:val="00025A6C"/>
    <w:rsid w:val="000452BF"/>
    <w:rsid w:val="000629E6"/>
    <w:rsid w:val="00072D07"/>
    <w:rsid w:val="00092EE5"/>
    <w:rsid w:val="0009714B"/>
    <w:rsid w:val="000977E0"/>
    <w:rsid w:val="00097A1E"/>
    <w:rsid w:val="000E795D"/>
    <w:rsid w:val="000F2670"/>
    <w:rsid w:val="000F32E0"/>
    <w:rsid w:val="0011585B"/>
    <w:rsid w:val="0013071E"/>
    <w:rsid w:val="00130CDC"/>
    <w:rsid w:val="00141F0B"/>
    <w:rsid w:val="0018357A"/>
    <w:rsid w:val="00183F68"/>
    <w:rsid w:val="0018501D"/>
    <w:rsid w:val="001A175F"/>
    <w:rsid w:val="001A1D74"/>
    <w:rsid w:val="001C0E80"/>
    <w:rsid w:val="001C5544"/>
    <w:rsid w:val="001D2895"/>
    <w:rsid w:val="001D52E9"/>
    <w:rsid w:val="00217492"/>
    <w:rsid w:val="0023584E"/>
    <w:rsid w:val="002362A8"/>
    <w:rsid w:val="00236B86"/>
    <w:rsid w:val="0024587E"/>
    <w:rsid w:val="00255357"/>
    <w:rsid w:val="00296BF2"/>
    <w:rsid w:val="002A7D2F"/>
    <w:rsid w:val="002D420E"/>
    <w:rsid w:val="002D52EF"/>
    <w:rsid w:val="002D5E6A"/>
    <w:rsid w:val="002E2A88"/>
    <w:rsid w:val="00300D0E"/>
    <w:rsid w:val="00326AAB"/>
    <w:rsid w:val="00340561"/>
    <w:rsid w:val="00354841"/>
    <w:rsid w:val="0036666A"/>
    <w:rsid w:val="00367345"/>
    <w:rsid w:val="003811AC"/>
    <w:rsid w:val="003872AF"/>
    <w:rsid w:val="003918A6"/>
    <w:rsid w:val="003940EE"/>
    <w:rsid w:val="003A2102"/>
    <w:rsid w:val="003A22AF"/>
    <w:rsid w:val="003C460D"/>
    <w:rsid w:val="003C64D0"/>
    <w:rsid w:val="003D20BC"/>
    <w:rsid w:val="003D7986"/>
    <w:rsid w:val="003F0E8D"/>
    <w:rsid w:val="003F3067"/>
    <w:rsid w:val="003F4C0E"/>
    <w:rsid w:val="0041415B"/>
    <w:rsid w:val="00423424"/>
    <w:rsid w:val="004331EE"/>
    <w:rsid w:val="00436637"/>
    <w:rsid w:val="00437862"/>
    <w:rsid w:val="00445F9C"/>
    <w:rsid w:val="00446436"/>
    <w:rsid w:val="00467C27"/>
    <w:rsid w:val="0047319F"/>
    <w:rsid w:val="00474485"/>
    <w:rsid w:val="004850FB"/>
    <w:rsid w:val="004873E5"/>
    <w:rsid w:val="004A0D22"/>
    <w:rsid w:val="004A14CE"/>
    <w:rsid w:val="004C7911"/>
    <w:rsid w:val="004D00BC"/>
    <w:rsid w:val="004D259D"/>
    <w:rsid w:val="004D3A0B"/>
    <w:rsid w:val="004E2370"/>
    <w:rsid w:val="004F3A41"/>
    <w:rsid w:val="004F6B6A"/>
    <w:rsid w:val="00525112"/>
    <w:rsid w:val="005260AF"/>
    <w:rsid w:val="00527AC0"/>
    <w:rsid w:val="00533AB3"/>
    <w:rsid w:val="00551D62"/>
    <w:rsid w:val="0055525C"/>
    <w:rsid w:val="0056250E"/>
    <w:rsid w:val="005860EC"/>
    <w:rsid w:val="005967EB"/>
    <w:rsid w:val="005B783E"/>
    <w:rsid w:val="005D01BB"/>
    <w:rsid w:val="005D0AAA"/>
    <w:rsid w:val="005D1442"/>
    <w:rsid w:val="005D14C7"/>
    <w:rsid w:val="005E5D81"/>
    <w:rsid w:val="005E617B"/>
    <w:rsid w:val="005F000B"/>
    <w:rsid w:val="005F20BD"/>
    <w:rsid w:val="005F44EC"/>
    <w:rsid w:val="0063305F"/>
    <w:rsid w:val="0063412C"/>
    <w:rsid w:val="006806E4"/>
    <w:rsid w:val="006A1AF8"/>
    <w:rsid w:val="006A5FCE"/>
    <w:rsid w:val="006B2049"/>
    <w:rsid w:val="006F51AB"/>
    <w:rsid w:val="007026B5"/>
    <w:rsid w:val="00713AFF"/>
    <w:rsid w:val="00715FEE"/>
    <w:rsid w:val="00737564"/>
    <w:rsid w:val="007447AE"/>
    <w:rsid w:val="00744F7C"/>
    <w:rsid w:val="0074531B"/>
    <w:rsid w:val="00750EE1"/>
    <w:rsid w:val="0076658B"/>
    <w:rsid w:val="00781417"/>
    <w:rsid w:val="00781A80"/>
    <w:rsid w:val="007A38AF"/>
    <w:rsid w:val="007A5B2D"/>
    <w:rsid w:val="007C499E"/>
    <w:rsid w:val="007C583B"/>
    <w:rsid w:val="007D448F"/>
    <w:rsid w:val="007E0192"/>
    <w:rsid w:val="007E703F"/>
    <w:rsid w:val="007F2BE5"/>
    <w:rsid w:val="007F5F02"/>
    <w:rsid w:val="00800632"/>
    <w:rsid w:val="00807F7B"/>
    <w:rsid w:val="00816C9D"/>
    <w:rsid w:val="00831345"/>
    <w:rsid w:val="00831F08"/>
    <w:rsid w:val="00836349"/>
    <w:rsid w:val="0085506F"/>
    <w:rsid w:val="00857A73"/>
    <w:rsid w:val="008849A7"/>
    <w:rsid w:val="008865A7"/>
    <w:rsid w:val="00897115"/>
    <w:rsid w:val="008A7AFC"/>
    <w:rsid w:val="008B2558"/>
    <w:rsid w:val="008D1E4D"/>
    <w:rsid w:val="008F2615"/>
    <w:rsid w:val="0090114C"/>
    <w:rsid w:val="00901C9A"/>
    <w:rsid w:val="00905946"/>
    <w:rsid w:val="0091656E"/>
    <w:rsid w:val="00926A0F"/>
    <w:rsid w:val="00927104"/>
    <w:rsid w:val="009345F9"/>
    <w:rsid w:val="0094715C"/>
    <w:rsid w:val="009802E2"/>
    <w:rsid w:val="009878C0"/>
    <w:rsid w:val="009A3E0E"/>
    <w:rsid w:val="009A6D17"/>
    <w:rsid w:val="009B3CDB"/>
    <w:rsid w:val="009B48DB"/>
    <w:rsid w:val="009C3DDD"/>
    <w:rsid w:val="009D4689"/>
    <w:rsid w:val="009D7D84"/>
    <w:rsid w:val="009E1988"/>
    <w:rsid w:val="00A12661"/>
    <w:rsid w:val="00A2613C"/>
    <w:rsid w:val="00A44F8D"/>
    <w:rsid w:val="00A51F0B"/>
    <w:rsid w:val="00A56C22"/>
    <w:rsid w:val="00A65BD1"/>
    <w:rsid w:val="00A740AF"/>
    <w:rsid w:val="00A81B7F"/>
    <w:rsid w:val="00AE339A"/>
    <w:rsid w:val="00AF34E7"/>
    <w:rsid w:val="00B42EA2"/>
    <w:rsid w:val="00B5126C"/>
    <w:rsid w:val="00B55026"/>
    <w:rsid w:val="00B710F0"/>
    <w:rsid w:val="00B77609"/>
    <w:rsid w:val="00B77B6B"/>
    <w:rsid w:val="00B828B6"/>
    <w:rsid w:val="00BC54DA"/>
    <w:rsid w:val="00BD1A64"/>
    <w:rsid w:val="00BF2A8A"/>
    <w:rsid w:val="00BF4E8E"/>
    <w:rsid w:val="00C013C4"/>
    <w:rsid w:val="00C3060C"/>
    <w:rsid w:val="00C4371E"/>
    <w:rsid w:val="00C53E0E"/>
    <w:rsid w:val="00C54A81"/>
    <w:rsid w:val="00C61B01"/>
    <w:rsid w:val="00C70764"/>
    <w:rsid w:val="00C81194"/>
    <w:rsid w:val="00C855A6"/>
    <w:rsid w:val="00C90CF8"/>
    <w:rsid w:val="00C96273"/>
    <w:rsid w:val="00C96B1E"/>
    <w:rsid w:val="00CA6CD6"/>
    <w:rsid w:val="00CB5631"/>
    <w:rsid w:val="00CC6227"/>
    <w:rsid w:val="00CD48AC"/>
    <w:rsid w:val="00CE761C"/>
    <w:rsid w:val="00CF4269"/>
    <w:rsid w:val="00D017E2"/>
    <w:rsid w:val="00D04B8A"/>
    <w:rsid w:val="00D10046"/>
    <w:rsid w:val="00D11DF1"/>
    <w:rsid w:val="00D13F67"/>
    <w:rsid w:val="00D155F6"/>
    <w:rsid w:val="00D20D72"/>
    <w:rsid w:val="00D37BED"/>
    <w:rsid w:val="00D4435A"/>
    <w:rsid w:val="00D56AF1"/>
    <w:rsid w:val="00D63638"/>
    <w:rsid w:val="00D64EC7"/>
    <w:rsid w:val="00D75BA1"/>
    <w:rsid w:val="00D774FA"/>
    <w:rsid w:val="00D91530"/>
    <w:rsid w:val="00D95665"/>
    <w:rsid w:val="00DA02EB"/>
    <w:rsid w:val="00DA4F29"/>
    <w:rsid w:val="00DF0E72"/>
    <w:rsid w:val="00E000D4"/>
    <w:rsid w:val="00E04639"/>
    <w:rsid w:val="00E10A92"/>
    <w:rsid w:val="00E162B3"/>
    <w:rsid w:val="00E24472"/>
    <w:rsid w:val="00E26320"/>
    <w:rsid w:val="00E27260"/>
    <w:rsid w:val="00E40307"/>
    <w:rsid w:val="00E64EA6"/>
    <w:rsid w:val="00E66DC7"/>
    <w:rsid w:val="00E708ED"/>
    <w:rsid w:val="00E70CC6"/>
    <w:rsid w:val="00E7724C"/>
    <w:rsid w:val="00E8096E"/>
    <w:rsid w:val="00E81BEA"/>
    <w:rsid w:val="00E8310C"/>
    <w:rsid w:val="00E91490"/>
    <w:rsid w:val="00EA4856"/>
    <w:rsid w:val="00EB3C52"/>
    <w:rsid w:val="00EC117B"/>
    <w:rsid w:val="00EE11B5"/>
    <w:rsid w:val="00EE5467"/>
    <w:rsid w:val="00EF42CB"/>
    <w:rsid w:val="00EF712C"/>
    <w:rsid w:val="00F03B37"/>
    <w:rsid w:val="00F06CD3"/>
    <w:rsid w:val="00F17317"/>
    <w:rsid w:val="00F367F8"/>
    <w:rsid w:val="00F44003"/>
    <w:rsid w:val="00F50888"/>
    <w:rsid w:val="00F508C2"/>
    <w:rsid w:val="00F51EAE"/>
    <w:rsid w:val="00F53820"/>
    <w:rsid w:val="00F7518A"/>
    <w:rsid w:val="00F81E29"/>
    <w:rsid w:val="00F82B31"/>
    <w:rsid w:val="00F82FF3"/>
    <w:rsid w:val="00F83E4E"/>
    <w:rsid w:val="00F87E9A"/>
    <w:rsid w:val="00F92E47"/>
    <w:rsid w:val="00FA6973"/>
    <w:rsid w:val="00FC1664"/>
    <w:rsid w:val="00FC1904"/>
    <w:rsid w:val="00FD2DFC"/>
    <w:rsid w:val="00FF4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6" w:qFormat="1"/>
    <w:lsdException w:name="Title" w:semiHidden="0" w:uiPriority="3"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8" w:qFormat="1"/>
    <w:lsdException w:name="TOC Heading" w:uiPriority="39" w:qFormat="1"/>
  </w:latentStyles>
  <w:style w:type="paragraph" w:default="1" w:styleId="Normal">
    <w:name w:val="Normal"/>
    <w:qFormat/>
    <w:rsid w:val="003872AF"/>
    <w:pPr>
      <w:spacing w:after="0" w:line="240" w:lineRule="auto"/>
    </w:pPr>
    <w:rPr>
      <w:rFonts w:ascii="Times New Roman" w:hAnsi="Times New Roman"/>
      <w:sz w:val="24"/>
    </w:rPr>
  </w:style>
  <w:style w:type="paragraph" w:styleId="Heading1">
    <w:name w:val="heading 1"/>
    <w:basedOn w:val="Normal"/>
    <w:next w:val="Normal"/>
    <w:link w:val="Heading1Char"/>
    <w:uiPriority w:val="1"/>
    <w:qFormat/>
    <w:rsid w:val="003872AF"/>
    <w:pPr>
      <w:keepNext/>
      <w:keepLines/>
      <w:spacing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2"/>
    <w:qFormat/>
    <w:rsid w:val="003872AF"/>
    <w:pPr>
      <w:spacing w:line="480" w:lineRule="auto"/>
      <w:outlineLvl w:val="1"/>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162B3"/>
    <w:rPr>
      <w:sz w:val="24"/>
      <w:szCs w:val="24"/>
    </w:rPr>
  </w:style>
  <w:style w:type="paragraph" w:customStyle="1" w:styleId="Heading">
    <w:name w:val="Heading"/>
    <w:basedOn w:val="Standard"/>
    <w:next w:val="Textbody"/>
    <w:rsid w:val="00E162B3"/>
    <w:pPr>
      <w:keepNext/>
      <w:spacing w:before="240" w:after="120"/>
    </w:pPr>
    <w:rPr>
      <w:rFonts w:ascii="Arial" w:eastAsia="Microsoft YaHei" w:hAnsi="Arial" w:cs="Mangal"/>
      <w:sz w:val="28"/>
      <w:szCs w:val="28"/>
    </w:rPr>
  </w:style>
  <w:style w:type="paragraph" w:customStyle="1" w:styleId="Textbody">
    <w:name w:val="Text body"/>
    <w:basedOn w:val="Standard"/>
    <w:rsid w:val="00E162B3"/>
    <w:pPr>
      <w:spacing w:after="120"/>
    </w:pPr>
  </w:style>
  <w:style w:type="paragraph" w:styleId="List">
    <w:name w:val="List"/>
    <w:basedOn w:val="Textbody"/>
    <w:rsid w:val="00E162B3"/>
    <w:rPr>
      <w:rFonts w:cs="Mangal"/>
    </w:rPr>
  </w:style>
  <w:style w:type="paragraph" w:styleId="Caption">
    <w:name w:val="caption"/>
    <w:basedOn w:val="Normal"/>
    <w:next w:val="ThesisText"/>
    <w:uiPriority w:val="6"/>
    <w:qFormat/>
    <w:rsid w:val="0063412C"/>
    <w:pPr>
      <w:spacing w:after="200"/>
      <w:jc w:val="center"/>
    </w:pPr>
    <w:rPr>
      <w:bCs/>
      <w:sz w:val="20"/>
      <w:szCs w:val="18"/>
    </w:rPr>
  </w:style>
  <w:style w:type="paragraph" w:customStyle="1" w:styleId="Index">
    <w:name w:val="Index"/>
    <w:basedOn w:val="Standard"/>
    <w:rsid w:val="00E162B3"/>
    <w:pPr>
      <w:suppressLineNumbers/>
    </w:pPr>
    <w:rPr>
      <w:rFonts w:cs="Mangal"/>
    </w:rPr>
  </w:style>
  <w:style w:type="paragraph" w:customStyle="1" w:styleId="HeaderFooter">
    <w:name w:val="Header &amp; Footer"/>
    <w:rsid w:val="00E162B3"/>
    <w:pPr>
      <w:tabs>
        <w:tab w:val="right" w:pos="9020"/>
      </w:tabs>
    </w:pPr>
    <w:rPr>
      <w:rFonts w:ascii="Helvetica" w:hAnsi="Helvetica" w:cs="Arial Unicode MS"/>
      <w:color w:val="000000"/>
      <w:sz w:val="24"/>
      <w:szCs w:val="24"/>
    </w:rPr>
  </w:style>
  <w:style w:type="paragraph" w:customStyle="1" w:styleId="BodyA">
    <w:name w:val="Body A"/>
    <w:rsid w:val="00E162B3"/>
    <w:rPr>
      <w:rFonts w:ascii="Calibri" w:eastAsia="Calibri" w:hAnsi="Calibri" w:cs="Calibri"/>
      <w:color w:val="000000"/>
    </w:rPr>
  </w:style>
  <w:style w:type="paragraph" w:styleId="ListParagraph">
    <w:name w:val="List Paragraph"/>
    <w:basedOn w:val="Normal"/>
    <w:uiPriority w:val="7"/>
    <w:qFormat/>
    <w:rsid w:val="003872AF"/>
    <w:pPr>
      <w:spacing w:line="480" w:lineRule="auto"/>
      <w:ind w:left="720" w:hanging="720"/>
    </w:pPr>
    <w:rPr>
      <w:rFonts w:cs="Arial Unicode MS"/>
      <w:szCs w:val="24"/>
    </w:rPr>
  </w:style>
  <w:style w:type="paragraph" w:customStyle="1" w:styleId="Body">
    <w:name w:val="Body"/>
    <w:rsid w:val="00E162B3"/>
    <w:rPr>
      <w:rFonts w:ascii="Arial Unicode MS" w:hAnsi="Arial Unicode MS" w:cs="Arial Unicode MS"/>
      <w:color w:val="000000"/>
      <w:sz w:val="24"/>
      <w:szCs w:val="24"/>
    </w:rPr>
  </w:style>
  <w:style w:type="paragraph" w:styleId="NormalWeb">
    <w:name w:val="Normal (Web)"/>
    <w:rsid w:val="00E162B3"/>
    <w:pPr>
      <w:spacing w:before="100" w:after="100"/>
    </w:pPr>
    <w:rPr>
      <w:rFonts w:cs="Arial Unicode MS"/>
      <w:color w:val="000000"/>
      <w:sz w:val="24"/>
      <w:szCs w:val="24"/>
    </w:rPr>
  </w:style>
  <w:style w:type="paragraph" w:styleId="NoSpacing">
    <w:name w:val="No Spacing"/>
    <w:uiPriority w:val="1"/>
    <w:semiHidden/>
    <w:qFormat/>
    <w:rsid w:val="00E162B3"/>
    <w:pPr>
      <w:spacing w:after="0" w:line="240" w:lineRule="auto"/>
    </w:pPr>
    <w:rPr>
      <w:rFonts w:ascii="Times New Roman" w:hAnsi="Times New Roman"/>
      <w:sz w:val="24"/>
    </w:rPr>
  </w:style>
  <w:style w:type="paragraph" w:styleId="BalloonText">
    <w:name w:val="Balloon Text"/>
    <w:basedOn w:val="Standard"/>
    <w:rsid w:val="00E162B3"/>
    <w:rPr>
      <w:rFonts w:ascii="Tahoma" w:hAnsi="Tahoma" w:cs="Tahoma"/>
      <w:sz w:val="16"/>
      <w:szCs w:val="16"/>
    </w:rPr>
  </w:style>
  <w:style w:type="paragraph" w:styleId="Header">
    <w:name w:val="header"/>
    <w:basedOn w:val="Standard"/>
    <w:rsid w:val="00E162B3"/>
    <w:pPr>
      <w:suppressLineNumbers/>
      <w:tabs>
        <w:tab w:val="center" w:pos="4680"/>
        <w:tab w:val="right" w:pos="9360"/>
      </w:tabs>
    </w:pPr>
  </w:style>
  <w:style w:type="paragraph" w:styleId="Footer">
    <w:name w:val="footer"/>
    <w:basedOn w:val="Standard"/>
    <w:uiPriority w:val="99"/>
    <w:rsid w:val="00E162B3"/>
    <w:pPr>
      <w:suppressLineNumbers/>
      <w:tabs>
        <w:tab w:val="center" w:pos="4680"/>
        <w:tab w:val="right" w:pos="9360"/>
      </w:tabs>
    </w:pPr>
  </w:style>
  <w:style w:type="character" w:customStyle="1" w:styleId="Internetlink">
    <w:name w:val="Internet link"/>
    <w:rsid w:val="00E162B3"/>
    <w:rPr>
      <w:color w:val="000080"/>
      <w:u w:val="single"/>
    </w:rPr>
  </w:style>
  <w:style w:type="character" w:customStyle="1" w:styleId="None">
    <w:name w:val="None"/>
    <w:rsid w:val="00E162B3"/>
  </w:style>
  <w:style w:type="character" w:customStyle="1" w:styleId="Hyperlink0">
    <w:name w:val="Hyperlink.0"/>
    <w:basedOn w:val="None"/>
    <w:rsid w:val="00E162B3"/>
    <w:rPr>
      <w:u w:val="single"/>
    </w:rPr>
  </w:style>
  <w:style w:type="character" w:customStyle="1" w:styleId="BalloonTextChar">
    <w:name w:val="Balloon Text Char"/>
    <w:basedOn w:val="DefaultParagraphFont"/>
    <w:rsid w:val="00E162B3"/>
    <w:rPr>
      <w:rFonts w:ascii="Tahoma" w:hAnsi="Tahoma" w:cs="Tahoma"/>
      <w:sz w:val="16"/>
      <w:szCs w:val="16"/>
    </w:rPr>
  </w:style>
  <w:style w:type="character" w:customStyle="1" w:styleId="HeaderChar">
    <w:name w:val="Header Char"/>
    <w:basedOn w:val="DefaultParagraphFont"/>
    <w:rsid w:val="00E162B3"/>
    <w:rPr>
      <w:sz w:val="24"/>
      <w:szCs w:val="24"/>
    </w:rPr>
  </w:style>
  <w:style w:type="character" w:customStyle="1" w:styleId="FooterChar">
    <w:name w:val="Footer Char"/>
    <w:basedOn w:val="DefaultParagraphFont"/>
    <w:uiPriority w:val="99"/>
    <w:rsid w:val="00E162B3"/>
    <w:rPr>
      <w:sz w:val="24"/>
      <w:szCs w:val="24"/>
    </w:rPr>
  </w:style>
  <w:style w:type="character" w:customStyle="1" w:styleId="ListLabel1">
    <w:name w:val="ListLabel 1"/>
    <w:rsid w:val="00E162B3"/>
    <w:rPr>
      <w:position w:val="0"/>
      <w:sz w:val="24"/>
      <w:szCs w:val="24"/>
      <w:vertAlign w:val="subscript"/>
    </w:rPr>
  </w:style>
  <w:style w:type="character" w:customStyle="1" w:styleId="ListLabel2">
    <w:name w:val="ListLabel 2"/>
    <w:rsid w:val="00E162B3"/>
    <w:rPr>
      <w:position w:val="0"/>
      <w:vertAlign w:val="subscript"/>
    </w:rPr>
  </w:style>
  <w:style w:type="character" w:customStyle="1" w:styleId="ListLabel3">
    <w:name w:val="ListLabel 3"/>
    <w:rsid w:val="00E162B3"/>
    <w:rPr>
      <w:rFonts w:eastAsia="Arial Unicode MS" w:cs="Times New Roman"/>
    </w:rPr>
  </w:style>
  <w:style w:type="character" w:customStyle="1" w:styleId="ListLabel4">
    <w:name w:val="ListLabel 4"/>
    <w:rsid w:val="00E162B3"/>
    <w:rPr>
      <w:rFonts w:cs="Courier New"/>
    </w:rPr>
  </w:style>
  <w:style w:type="numbering" w:customStyle="1" w:styleId="WWNum1">
    <w:name w:val="WWNum1"/>
    <w:basedOn w:val="NoList"/>
    <w:rsid w:val="00E162B3"/>
    <w:pPr>
      <w:numPr>
        <w:numId w:val="1"/>
      </w:numPr>
    </w:pPr>
  </w:style>
  <w:style w:type="numbering" w:customStyle="1" w:styleId="WWNum2">
    <w:name w:val="WWNum2"/>
    <w:basedOn w:val="NoList"/>
    <w:rsid w:val="00E162B3"/>
    <w:pPr>
      <w:numPr>
        <w:numId w:val="2"/>
      </w:numPr>
    </w:pPr>
  </w:style>
  <w:style w:type="numbering" w:customStyle="1" w:styleId="WWNum3">
    <w:name w:val="WWNum3"/>
    <w:basedOn w:val="NoList"/>
    <w:rsid w:val="00E162B3"/>
    <w:pPr>
      <w:numPr>
        <w:numId w:val="3"/>
      </w:numPr>
    </w:pPr>
  </w:style>
  <w:style w:type="numbering" w:customStyle="1" w:styleId="WWNum4">
    <w:name w:val="WWNum4"/>
    <w:basedOn w:val="NoList"/>
    <w:rsid w:val="00E162B3"/>
    <w:pPr>
      <w:numPr>
        <w:numId w:val="4"/>
      </w:numPr>
    </w:pPr>
  </w:style>
  <w:style w:type="paragraph" w:styleId="FootnoteText">
    <w:name w:val="footnote text"/>
    <w:basedOn w:val="Normal"/>
    <w:link w:val="FootnoteTextChar"/>
    <w:uiPriority w:val="99"/>
    <w:unhideWhenUsed/>
    <w:rsid w:val="002D52EF"/>
  </w:style>
  <w:style w:type="character" w:customStyle="1" w:styleId="FootnoteTextChar">
    <w:name w:val="Footnote Text Char"/>
    <w:basedOn w:val="DefaultParagraphFont"/>
    <w:link w:val="FootnoteText"/>
    <w:uiPriority w:val="99"/>
    <w:rsid w:val="002D52EF"/>
  </w:style>
  <w:style w:type="character" w:styleId="FootnoteReference">
    <w:name w:val="footnote reference"/>
    <w:basedOn w:val="DefaultParagraphFont"/>
    <w:uiPriority w:val="99"/>
    <w:semiHidden/>
    <w:unhideWhenUsed/>
    <w:rsid w:val="002D52EF"/>
    <w:rPr>
      <w:vertAlign w:val="superscript"/>
    </w:rPr>
  </w:style>
  <w:style w:type="paragraph" w:styleId="EndnoteText">
    <w:name w:val="endnote text"/>
    <w:basedOn w:val="Normal"/>
    <w:link w:val="EndnoteTextChar"/>
    <w:uiPriority w:val="99"/>
    <w:semiHidden/>
    <w:unhideWhenUsed/>
    <w:rsid w:val="004D3A0B"/>
  </w:style>
  <w:style w:type="character" w:customStyle="1" w:styleId="EndnoteTextChar">
    <w:name w:val="Endnote Text Char"/>
    <w:basedOn w:val="DefaultParagraphFont"/>
    <w:link w:val="EndnoteText"/>
    <w:uiPriority w:val="99"/>
    <w:semiHidden/>
    <w:rsid w:val="004D3A0B"/>
  </w:style>
  <w:style w:type="character" w:styleId="EndnoteReference">
    <w:name w:val="endnote reference"/>
    <w:basedOn w:val="DefaultParagraphFont"/>
    <w:uiPriority w:val="99"/>
    <w:semiHidden/>
    <w:unhideWhenUsed/>
    <w:rsid w:val="004D3A0B"/>
    <w:rPr>
      <w:vertAlign w:val="superscript"/>
    </w:rPr>
  </w:style>
  <w:style w:type="character" w:styleId="Hyperlink">
    <w:name w:val="Hyperlink"/>
    <w:basedOn w:val="DefaultParagraphFont"/>
    <w:uiPriority w:val="99"/>
    <w:unhideWhenUsed/>
    <w:rsid w:val="00236B86"/>
    <w:rPr>
      <w:color w:val="0000FF" w:themeColor="hyperlink"/>
      <w:u w:val="single"/>
    </w:rPr>
  </w:style>
  <w:style w:type="character" w:customStyle="1" w:styleId="by">
    <w:name w:val="by"/>
    <w:basedOn w:val="DefaultParagraphFont"/>
    <w:rsid w:val="00236B86"/>
  </w:style>
  <w:style w:type="paragraph" w:customStyle="1" w:styleId="ThesisText">
    <w:name w:val="Thesis Text"/>
    <w:basedOn w:val="Normal"/>
    <w:uiPriority w:val="3"/>
    <w:qFormat/>
    <w:rsid w:val="003872AF"/>
    <w:pPr>
      <w:spacing w:line="480" w:lineRule="auto"/>
      <w:ind w:firstLine="720"/>
    </w:pPr>
    <w:rPr>
      <w:rFonts w:cs="Times New Roman"/>
      <w:szCs w:val="24"/>
    </w:rPr>
  </w:style>
  <w:style w:type="paragraph" w:customStyle="1" w:styleId="BlockQuote">
    <w:name w:val="Block Quote"/>
    <w:basedOn w:val="Normal"/>
    <w:next w:val="ThesisText"/>
    <w:uiPriority w:val="5"/>
    <w:qFormat/>
    <w:rsid w:val="003872AF"/>
    <w:pPr>
      <w:spacing w:line="480" w:lineRule="auto"/>
      <w:ind w:left="720"/>
    </w:pPr>
    <w:rPr>
      <w:rFonts w:cs="Times New Roman"/>
      <w:szCs w:val="24"/>
    </w:rPr>
  </w:style>
  <w:style w:type="paragraph" w:customStyle="1" w:styleId="ThesisFooter">
    <w:name w:val="Thesis Footer"/>
    <w:basedOn w:val="Normal"/>
    <w:uiPriority w:val="4"/>
    <w:qFormat/>
    <w:rsid w:val="003872AF"/>
    <w:pPr>
      <w:spacing w:line="480" w:lineRule="auto"/>
      <w:jc w:val="center"/>
    </w:pPr>
    <w:rPr>
      <w:rFonts w:cs="Times New Roman"/>
      <w:szCs w:val="24"/>
    </w:rPr>
  </w:style>
  <w:style w:type="character" w:customStyle="1" w:styleId="Heading1Char">
    <w:name w:val="Heading 1 Char"/>
    <w:basedOn w:val="DefaultParagraphFont"/>
    <w:link w:val="Heading1"/>
    <w:uiPriority w:val="1"/>
    <w:rsid w:val="003872A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2"/>
    <w:rsid w:val="003872AF"/>
    <w:rPr>
      <w:rFonts w:ascii="Times New Roman" w:hAnsi="Times New Roman" w:cs="Times New Roman"/>
      <w:b/>
      <w:sz w:val="24"/>
      <w:szCs w:val="24"/>
    </w:rPr>
  </w:style>
  <w:style w:type="paragraph" w:styleId="Title">
    <w:name w:val="Title"/>
    <w:basedOn w:val="Normal"/>
    <w:next w:val="Normal"/>
    <w:link w:val="TitleChar"/>
    <w:uiPriority w:val="3"/>
    <w:qFormat/>
    <w:rsid w:val="003872AF"/>
    <w:pPr>
      <w:spacing w:line="480" w:lineRule="auto"/>
      <w:jc w:val="center"/>
    </w:pPr>
    <w:rPr>
      <w:rFonts w:cs="Times New Roman"/>
      <w:szCs w:val="24"/>
    </w:rPr>
  </w:style>
  <w:style w:type="character" w:customStyle="1" w:styleId="TitleChar">
    <w:name w:val="Title Char"/>
    <w:basedOn w:val="DefaultParagraphFont"/>
    <w:link w:val="Title"/>
    <w:uiPriority w:val="3"/>
    <w:rsid w:val="003872AF"/>
    <w:rPr>
      <w:rFonts w:ascii="Times New Roman" w:hAnsi="Times New Roman" w:cs="Times New Roman"/>
      <w:sz w:val="24"/>
      <w:szCs w:val="24"/>
    </w:rPr>
  </w:style>
  <w:style w:type="paragraph" w:styleId="Bibliography">
    <w:name w:val="Bibliography"/>
    <w:basedOn w:val="Normal"/>
    <w:next w:val="Normal"/>
    <w:uiPriority w:val="8"/>
    <w:qFormat/>
    <w:rsid w:val="003872AF"/>
    <w:pPr>
      <w:spacing w:line="480" w:lineRule="auto"/>
      <w:ind w:left="720" w:hanging="720"/>
    </w:pPr>
    <w:rPr>
      <w:rFonts w:cs="Times New Roman"/>
      <w:szCs w:val="24"/>
    </w:rPr>
  </w:style>
  <w:style w:type="character" w:styleId="CommentReference">
    <w:name w:val="annotation reference"/>
    <w:basedOn w:val="DefaultParagraphFont"/>
    <w:uiPriority w:val="99"/>
    <w:semiHidden/>
    <w:unhideWhenUsed/>
    <w:rsid w:val="007E0192"/>
    <w:rPr>
      <w:sz w:val="16"/>
      <w:szCs w:val="16"/>
    </w:rPr>
  </w:style>
  <w:style w:type="paragraph" w:styleId="CommentText">
    <w:name w:val="annotation text"/>
    <w:basedOn w:val="Normal"/>
    <w:link w:val="CommentTextChar"/>
    <w:uiPriority w:val="99"/>
    <w:semiHidden/>
    <w:unhideWhenUsed/>
    <w:rsid w:val="007E0192"/>
    <w:rPr>
      <w:sz w:val="20"/>
      <w:szCs w:val="20"/>
    </w:rPr>
  </w:style>
  <w:style w:type="character" w:customStyle="1" w:styleId="CommentTextChar">
    <w:name w:val="Comment Text Char"/>
    <w:basedOn w:val="DefaultParagraphFont"/>
    <w:link w:val="CommentText"/>
    <w:uiPriority w:val="99"/>
    <w:semiHidden/>
    <w:rsid w:val="007E019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E0192"/>
    <w:rPr>
      <w:b/>
      <w:bCs/>
    </w:rPr>
  </w:style>
  <w:style w:type="character" w:customStyle="1" w:styleId="CommentSubjectChar">
    <w:name w:val="Comment Subject Char"/>
    <w:basedOn w:val="CommentTextChar"/>
    <w:link w:val="CommentSubject"/>
    <w:uiPriority w:val="99"/>
    <w:semiHidden/>
    <w:rsid w:val="007E0192"/>
    <w:rPr>
      <w:rFonts w:ascii="Times New Roman" w:hAnsi="Times New Roman"/>
      <w:b/>
      <w:bCs/>
      <w:sz w:val="20"/>
      <w:szCs w:val="20"/>
    </w:rPr>
  </w:style>
  <w:style w:type="paragraph" w:styleId="TOC1">
    <w:name w:val="toc 1"/>
    <w:basedOn w:val="Normal"/>
    <w:next w:val="Normal"/>
    <w:autoRedefine/>
    <w:uiPriority w:val="39"/>
    <w:unhideWhenUsed/>
    <w:rsid w:val="00E91490"/>
    <w:pPr>
      <w:tabs>
        <w:tab w:val="right" w:leader="dot" w:pos="9360"/>
      </w:tabs>
      <w:spacing w:line="480" w:lineRule="auto"/>
      <w:ind w:left="360" w:hanging="360"/>
    </w:pPr>
  </w:style>
  <w:style w:type="paragraph" w:styleId="TOC2">
    <w:name w:val="toc 2"/>
    <w:basedOn w:val="Normal"/>
    <w:next w:val="Normal"/>
    <w:autoRedefine/>
    <w:uiPriority w:val="39"/>
    <w:unhideWhenUsed/>
    <w:rsid w:val="00E91490"/>
    <w:pPr>
      <w:tabs>
        <w:tab w:val="right" w:leader="dot" w:pos="9360"/>
      </w:tabs>
      <w:spacing w:line="480" w:lineRule="auto"/>
      <w:ind w:left="1080" w:hanging="360"/>
    </w:pPr>
  </w:style>
  <w:style w:type="paragraph" w:styleId="TableofFigures">
    <w:name w:val="table of figures"/>
    <w:basedOn w:val="Normal"/>
    <w:next w:val="Normal"/>
    <w:uiPriority w:val="99"/>
    <w:unhideWhenUsed/>
    <w:rsid w:val="00DF0E72"/>
    <w:pPr>
      <w:spacing w:line="480" w:lineRule="auto"/>
      <w:ind w:left="360" w:hanging="360"/>
    </w:pPr>
  </w:style>
  <w:style w:type="paragraph" w:styleId="Subtitle">
    <w:name w:val="Subtitle"/>
    <w:basedOn w:val="Normal"/>
    <w:next w:val="Normal"/>
    <w:link w:val="SubtitleChar"/>
    <w:uiPriority w:val="11"/>
    <w:qFormat/>
    <w:rsid w:val="003872A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872A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6" w:qFormat="1"/>
    <w:lsdException w:name="Title" w:semiHidden="0" w:uiPriority="3"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8" w:qFormat="1"/>
    <w:lsdException w:name="TOC Heading" w:uiPriority="39" w:qFormat="1"/>
  </w:latentStyles>
  <w:style w:type="paragraph" w:default="1" w:styleId="Normal">
    <w:name w:val="Normal"/>
    <w:qFormat/>
    <w:rsid w:val="003872AF"/>
    <w:pPr>
      <w:spacing w:after="0" w:line="240" w:lineRule="auto"/>
    </w:pPr>
    <w:rPr>
      <w:rFonts w:ascii="Times New Roman" w:hAnsi="Times New Roman"/>
      <w:sz w:val="24"/>
    </w:rPr>
  </w:style>
  <w:style w:type="paragraph" w:styleId="Heading1">
    <w:name w:val="heading 1"/>
    <w:basedOn w:val="Normal"/>
    <w:next w:val="Normal"/>
    <w:link w:val="Heading1Char"/>
    <w:uiPriority w:val="1"/>
    <w:qFormat/>
    <w:rsid w:val="003872AF"/>
    <w:pPr>
      <w:keepNext/>
      <w:keepLines/>
      <w:spacing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2"/>
    <w:qFormat/>
    <w:rsid w:val="003872AF"/>
    <w:pPr>
      <w:spacing w:line="480" w:lineRule="auto"/>
      <w:outlineLvl w:val="1"/>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162B3"/>
    <w:rPr>
      <w:sz w:val="24"/>
      <w:szCs w:val="24"/>
    </w:rPr>
  </w:style>
  <w:style w:type="paragraph" w:customStyle="1" w:styleId="Heading">
    <w:name w:val="Heading"/>
    <w:basedOn w:val="Standard"/>
    <w:next w:val="Textbody"/>
    <w:rsid w:val="00E162B3"/>
    <w:pPr>
      <w:keepNext/>
      <w:spacing w:before="240" w:after="120"/>
    </w:pPr>
    <w:rPr>
      <w:rFonts w:ascii="Arial" w:eastAsia="Microsoft YaHei" w:hAnsi="Arial" w:cs="Mangal"/>
      <w:sz w:val="28"/>
      <w:szCs w:val="28"/>
    </w:rPr>
  </w:style>
  <w:style w:type="paragraph" w:customStyle="1" w:styleId="Textbody">
    <w:name w:val="Text body"/>
    <w:basedOn w:val="Standard"/>
    <w:rsid w:val="00E162B3"/>
    <w:pPr>
      <w:spacing w:after="120"/>
    </w:pPr>
  </w:style>
  <w:style w:type="paragraph" w:styleId="List">
    <w:name w:val="List"/>
    <w:basedOn w:val="Textbody"/>
    <w:rsid w:val="00E162B3"/>
    <w:rPr>
      <w:rFonts w:cs="Mangal"/>
    </w:rPr>
  </w:style>
  <w:style w:type="paragraph" w:styleId="Caption">
    <w:name w:val="caption"/>
    <w:basedOn w:val="Normal"/>
    <w:next w:val="ThesisText"/>
    <w:uiPriority w:val="6"/>
    <w:qFormat/>
    <w:rsid w:val="0063412C"/>
    <w:pPr>
      <w:spacing w:after="200"/>
      <w:jc w:val="center"/>
    </w:pPr>
    <w:rPr>
      <w:bCs/>
      <w:sz w:val="20"/>
      <w:szCs w:val="18"/>
    </w:rPr>
  </w:style>
  <w:style w:type="paragraph" w:customStyle="1" w:styleId="Index">
    <w:name w:val="Index"/>
    <w:basedOn w:val="Standard"/>
    <w:rsid w:val="00E162B3"/>
    <w:pPr>
      <w:suppressLineNumbers/>
    </w:pPr>
    <w:rPr>
      <w:rFonts w:cs="Mangal"/>
    </w:rPr>
  </w:style>
  <w:style w:type="paragraph" w:customStyle="1" w:styleId="HeaderFooter">
    <w:name w:val="Header &amp; Footer"/>
    <w:rsid w:val="00E162B3"/>
    <w:pPr>
      <w:tabs>
        <w:tab w:val="right" w:pos="9020"/>
      </w:tabs>
    </w:pPr>
    <w:rPr>
      <w:rFonts w:ascii="Helvetica" w:hAnsi="Helvetica" w:cs="Arial Unicode MS"/>
      <w:color w:val="000000"/>
      <w:sz w:val="24"/>
      <w:szCs w:val="24"/>
    </w:rPr>
  </w:style>
  <w:style w:type="paragraph" w:customStyle="1" w:styleId="BodyA">
    <w:name w:val="Body A"/>
    <w:rsid w:val="00E162B3"/>
    <w:rPr>
      <w:rFonts w:ascii="Calibri" w:eastAsia="Calibri" w:hAnsi="Calibri" w:cs="Calibri"/>
      <w:color w:val="000000"/>
    </w:rPr>
  </w:style>
  <w:style w:type="paragraph" w:styleId="ListParagraph">
    <w:name w:val="List Paragraph"/>
    <w:basedOn w:val="Normal"/>
    <w:uiPriority w:val="7"/>
    <w:qFormat/>
    <w:rsid w:val="003872AF"/>
    <w:pPr>
      <w:spacing w:line="480" w:lineRule="auto"/>
      <w:ind w:left="720" w:hanging="720"/>
    </w:pPr>
    <w:rPr>
      <w:rFonts w:cs="Arial Unicode MS"/>
      <w:szCs w:val="24"/>
    </w:rPr>
  </w:style>
  <w:style w:type="paragraph" w:customStyle="1" w:styleId="Body">
    <w:name w:val="Body"/>
    <w:rsid w:val="00E162B3"/>
    <w:rPr>
      <w:rFonts w:ascii="Arial Unicode MS" w:hAnsi="Arial Unicode MS" w:cs="Arial Unicode MS"/>
      <w:color w:val="000000"/>
      <w:sz w:val="24"/>
      <w:szCs w:val="24"/>
    </w:rPr>
  </w:style>
  <w:style w:type="paragraph" w:styleId="NormalWeb">
    <w:name w:val="Normal (Web)"/>
    <w:rsid w:val="00E162B3"/>
    <w:pPr>
      <w:spacing w:before="100" w:after="100"/>
    </w:pPr>
    <w:rPr>
      <w:rFonts w:cs="Arial Unicode MS"/>
      <w:color w:val="000000"/>
      <w:sz w:val="24"/>
      <w:szCs w:val="24"/>
    </w:rPr>
  </w:style>
  <w:style w:type="paragraph" w:styleId="NoSpacing">
    <w:name w:val="No Spacing"/>
    <w:uiPriority w:val="1"/>
    <w:semiHidden/>
    <w:qFormat/>
    <w:rsid w:val="00E162B3"/>
    <w:pPr>
      <w:spacing w:after="0" w:line="240" w:lineRule="auto"/>
    </w:pPr>
    <w:rPr>
      <w:rFonts w:ascii="Times New Roman" w:hAnsi="Times New Roman"/>
      <w:sz w:val="24"/>
    </w:rPr>
  </w:style>
  <w:style w:type="paragraph" w:styleId="BalloonText">
    <w:name w:val="Balloon Text"/>
    <w:basedOn w:val="Standard"/>
    <w:rsid w:val="00E162B3"/>
    <w:rPr>
      <w:rFonts w:ascii="Tahoma" w:hAnsi="Tahoma" w:cs="Tahoma"/>
      <w:sz w:val="16"/>
      <w:szCs w:val="16"/>
    </w:rPr>
  </w:style>
  <w:style w:type="paragraph" w:styleId="Header">
    <w:name w:val="header"/>
    <w:basedOn w:val="Standard"/>
    <w:rsid w:val="00E162B3"/>
    <w:pPr>
      <w:suppressLineNumbers/>
      <w:tabs>
        <w:tab w:val="center" w:pos="4680"/>
        <w:tab w:val="right" w:pos="9360"/>
      </w:tabs>
    </w:pPr>
  </w:style>
  <w:style w:type="paragraph" w:styleId="Footer">
    <w:name w:val="footer"/>
    <w:basedOn w:val="Standard"/>
    <w:uiPriority w:val="99"/>
    <w:rsid w:val="00E162B3"/>
    <w:pPr>
      <w:suppressLineNumbers/>
      <w:tabs>
        <w:tab w:val="center" w:pos="4680"/>
        <w:tab w:val="right" w:pos="9360"/>
      </w:tabs>
    </w:pPr>
  </w:style>
  <w:style w:type="character" w:customStyle="1" w:styleId="Internetlink">
    <w:name w:val="Internet link"/>
    <w:rsid w:val="00E162B3"/>
    <w:rPr>
      <w:color w:val="000080"/>
      <w:u w:val="single"/>
    </w:rPr>
  </w:style>
  <w:style w:type="character" w:customStyle="1" w:styleId="None">
    <w:name w:val="None"/>
    <w:rsid w:val="00E162B3"/>
  </w:style>
  <w:style w:type="character" w:customStyle="1" w:styleId="Hyperlink0">
    <w:name w:val="Hyperlink.0"/>
    <w:basedOn w:val="None"/>
    <w:rsid w:val="00E162B3"/>
    <w:rPr>
      <w:u w:val="single"/>
    </w:rPr>
  </w:style>
  <w:style w:type="character" w:customStyle="1" w:styleId="BalloonTextChar">
    <w:name w:val="Balloon Text Char"/>
    <w:basedOn w:val="DefaultParagraphFont"/>
    <w:rsid w:val="00E162B3"/>
    <w:rPr>
      <w:rFonts w:ascii="Tahoma" w:hAnsi="Tahoma" w:cs="Tahoma"/>
      <w:sz w:val="16"/>
      <w:szCs w:val="16"/>
    </w:rPr>
  </w:style>
  <w:style w:type="character" w:customStyle="1" w:styleId="HeaderChar">
    <w:name w:val="Header Char"/>
    <w:basedOn w:val="DefaultParagraphFont"/>
    <w:rsid w:val="00E162B3"/>
    <w:rPr>
      <w:sz w:val="24"/>
      <w:szCs w:val="24"/>
    </w:rPr>
  </w:style>
  <w:style w:type="character" w:customStyle="1" w:styleId="FooterChar">
    <w:name w:val="Footer Char"/>
    <w:basedOn w:val="DefaultParagraphFont"/>
    <w:uiPriority w:val="99"/>
    <w:rsid w:val="00E162B3"/>
    <w:rPr>
      <w:sz w:val="24"/>
      <w:szCs w:val="24"/>
    </w:rPr>
  </w:style>
  <w:style w:type="character" w:customStyle="1" w:styleId="ListLabel1">
    <w:name w:val="ListLabel 1"/>
    <w:rsid w:val="00E162B3"/>
    <w:rPr>
      <w:position w:val="0"/>
      <w:sz w:val="24"/>
      <w:szCs w:val="24"/>
      <w:vertAlign w:val="subscript"/>
    </w:rPr>
  </w:style>
  <w:style w:type="character" w:customStyle="1" w:styleId="ListLabel2">
    <w:name w:val="ListLabel 2"/>
    <w:rsid w:val="00E162B3"/>
    <w:rPr>
      <w:position w:val="0"/>
      <w:vertAlign w:val="subscript"/>
    </w:rPr>
  </w:style>
  <w:style w:type="character" w:customStyle="1" w:styleId="ListLabel3">
    <w:name w:val="ListLabel 3"/>
    <w:rsid w:val="00E162B3"/>
    <w:rPr>
      <w:rFonts w:eastAsia="Arial Unicode MS" w:cs="Times New Roman"/>
    </w:rPr>
  </w:style>
  <w:style w:type="character" w:customStyle="1" w:styleId="ListLabel4">
    <w:name w:val="ListLabel 4"/>
    <w:rsid w:val="00E162B3"/>
    <w:rPr>
      <w:rFonts w:cs="Courier New"/>
    </w:rPr>
  </w:style>
  <w:style w:type="numbering" w:customStyle="1" w:styleId="WWNum1">
    <w:name w:val="WWNum1"/>
    <w:basedOn w:val="NoList"/>
    <w:rsid w:val="00E162B3"/>
    <w:pPr>
      <w:numPr>
        <w:numId w:val="1"/>
      </w:numPr>
    </w:pPr>
  </w:style>
  <w:style w:type="numbering" w:customStyle="1" w:styleId="WWNum2">
    <w:name w:val="WWNum2"/>
    <w:basedOn w:val="NoList"/>
    <w:rsid w:val="00E162B3"/>
    <w:pPr>
      <w:numPr>
        <w:numId w:val="2"/>
      </w:numPr>
    </w:pPr>
  </w:style>
  <w:style w:type="numbering" w:customStyle="1" w:styleId="WWNum3">
    <w:name w:val="WWNum3"/>
    <w:basedOn w:val="NoList"/>
    <w:rsid w:val="00E162B3"/>
    <w:pPr>
      <w:numPr>
        <w:numId w:val="3"/>
      </w:numPr>
    </w:pPr>
  </w:style>
  <w:style w:type="numbering" w:customStyle="1" w:styleId="WWNum4">
    <w:name w:val="WWNum4"/>
    <w:basedOn w:val="NoList"/>
    <w:rsid w:val="00E162B3"/>
    <w:pPr>
      <w:numPr>
        <w:numId w:val="4"/>
      </w:numPr>
    </w:pPr>
  </w:style>
  <w:style w:type="paragraph" w:styleId="FootnoteText">
    <w:name w:val="footnote text"/>
    <w:basedOn w:val="Normal"/>
    <w:link w:val="FootnoteTextChar"/>
    <w:uiPriority w:val="99"/>
    <w:unhideWhenUsed/>
    <w:rsid w:val="002D52EF"/>
  </w:style>
  <w:style w:type="character" w:customStyle="1" w:styleId="FootnoteTextChar">
    <w:name w:val="Footnote Text Char"/>
    <w:basedOn w:val="DefaultParagraphFont"/>
    <w:link w:val="FootnoteText"/>
    <w:uiPriority w:val="99"/>
    <w:rsid w:val="002D52EF"/>
  </w:style>
  <w:style w:type="character" w:styleId="FootnoteReference">
    <w:name w:val="footnote reference"/>
    <w:basedOn w:val="DefaultParagraphFont"/>
    <w:uiPriority w:val="99"/>
    <w:semiHidden/>
    <w:unhideWhenUsed/>
    <w:rsid w:val="002D52EF"/>
    <w:rPr>
      <w:vertAlign w:val="superscript"/>
    </w:rPr>
  </w:style>
  <w:style w:type="paragraph" w:styleId="EndnoteText">
    <w:name w:val="endnote text"/>
    <w:basedOn w:val="Normal"/>
    <w:link w:val="EndnoteTextChar"/>
    <w:uiPriority w:val="99"/>
    <w:semiHidden/>
    <w:unhideWhenUsed/>
    <w:rsid w:val="004D3A0B"/>
  </w:style>
  <w:style w:type="character" w:customStyle="1" w:styleId="EndnoteTextChar">
    <w:name w:val="Endnote Text Char"/>
    <w:basedOn w:val="DefaultParagraphFont"/>
    <w:link w:val="EndnoteText"/>
    <w:uiPriority w:val="99"/>
    <w:semiHidden/>
    <w:rsid w:val="004D3A0B"/>
  </w:style>
  <w:style w:type="character" w:styleId="EndnoteReference">
    <w:name w:val="endnote reference"/>
    <w:basedOn w:val="DefaultParagraphFont"/>
    <w:uiPriority w:val="99"/>
    <w:semiHidden/>
    <w:unhideWhenUsed/>
    <w:rsid w:val="004D3A0B"/>
    <w:rPr>
      <w:vertAlign w:val="superscript"/>
    </w:rPr>
  </w:style>
  <w:style w:type="character" w:styleId="Hyperlink">
    <w:name w:val="Hyperlink"/>
    <w:basedOn w:val="DefaultParagraphFont"/>
    <w:uiPriority w:val="99"/>
    <w:unhideWhenUsed/>
    <w:rsid w:val="00236B86"/>
    <w:rPr>
      <w:color w:val="0000FF" w:themeColor="hyperlink"/>
      <w:u w:val="single"/>
    </w:rPr>
  </w:style>
  <w:style w:type="character" w:customStyle="1" w:styleId="by">
    <w:name w:val="by"/>
    <w:basedOn w:val="DefaultParagraphFont"/>
    <w:rsid w:val="00236B86"/>
  </w:style>
  <w:style w:type="paragraph" w:customStyle="1" w:styleId="ThesisText">
    <w:name w:val="Thesis Text"/>
    <w:basedOn w:val="Normal"/>
    <w:uiPriority w:val="3"/>
    <w:qFormat/>
    <w:rsid w:val="003872AF"/>
    <w:pPr>
      <w:spacing w:line="480" w:lineRule="auto"/>
      <w:ind w:firstLine="720"/>
    </w:pPr>
    <w:rPr>
      <w:rFonts w:cs="Times New Roman"/>
      <w:szCs w:val="24"/>
    </w:rPr>
  </w:style>
  <w:style w:type="paragraph" w:customStyle="1" w:styleId="BlockQuote">
    <w:name w:val="Block Quote"/>
    <w:basedOn w:val="Normal"/>
    <w:next w:val="ThesisText"/>
    <w:uiPriority w:val="5"/>
    <w:qFormat/>
    <w:rsid w:val="003872AF"/>
    <w:pPr>
      <w:spacing w:line="480" w:lineRule="auto"/>
      <w:ind w:left="720"/>
    </w:pPr>
    <w:rPr>
      <w:rFonts w:cs="Times New Roman"/>
      <w:szCs w:val="24"/>
    </w:rPr>
  </w:style>
  <w:style w:type="paragraph" w:customStyle="1" w:styleId="ThesisFooter">
    <w:name w:val="Thesis Footer"/>
    <w:basedOn w:val="Normal"/>
    <w:uiPriority w:val="4"/>
    <w:qFormat/>
    <w:rsid w:val="003872AF"/>
    <w:pPr>
      <w:spacing w:line="480" w:lineRule="auto"/>
      <w:jc w:val="center"/>
    </w:pPr>
    <w:rPr>
      <w:rFonts w:cs="Times New Roman"/>
      <w:szCs w:val="24"/>
    </w:rPr>
  </w:style>
  <w:style w:type="character" w:customStyle="1" w:styleId="Heading1Char">
    <w:name w:val="Heading 1 Char"/>
    <w:basedOn w:val="DefaultParagraphFont"/>
    <w:link w:val="Heading1"/>
    <w:uiPriority w:val="1"/>
    <w:rsid w:val="003872A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2"/>
    <w:rsid w:val="003872AF"/>
    <w:rPr>
      <w:rFonts w:ascii="Times New Roman" w:hAnsi="Times New Roman" w:cs="Times New Roman"/>
      <w:b/>
      <w:sz w:val="24"/>
      <w:szCs w:val="24"/>
    </w:rPr>
  </w:style>
  <w:style w:type="paragraph" w:styleId="Title">
    <w:name w:val="Title"/>
    <w:basedOn w:val="Normal"/>
    <w:next w:val="Normal"/>
    <w:link w:val="TitleChar"/>
    <w:uiPriority w:val="3"/>
    <w:qFormat/>
    <w:rsid w:val="003872AF"/>
    <w:pPr>
      <w:spacing w:line="480" w:lineRule="auto"/>
      <w:jc w:val="center"/>
    </w:pPr>
    <w:rPr>
      <w:rFonts w:cs="Times New Roman"/>
      <w:szCs w:val="24"/>
    </w:rPr>
  </w:style>
  <w:style w:type="character" w:customStyle="1" w:styleId="TitleChar">
    <w:name w:val="Title Char"/>
    <w:basedOn w:val="DefaultParagraphFont"/>
    <w:link w:val="Title"/>
    <w:uiPriority w:val="3"/>
    <w:rsid w:val="003872AF"/>
    <w:rPr>
      <w:rFonts w:ascii="Times New Roman" w:hAnsi="Times New Roman" w:cs="Times New Roman"/>
      <w:sz w:val="24"/>
      <w:szCs w:val="24"/>
    </w:rPr>
  </w:style>
  <w:style w:type="paragraph" w:styleId="Bibliography">
    <w:name w:val="Bibliography"/>
    <w:basedOn w:val="Normal"/>
    <w:next w:val="Normal"/>
    <w:uiPriority w:val="8"/>
    <w:qFormat/>
    <w:rsid w:val="003872AF"/>
    <w:pPr>
      <w:spacing w:line="480" w:lineRule="auto"/>
      <w:ind w:left="720" w:hanging="720"/>
    </w:pPr>
    <w:rPr>
      <w:rFonts w:cs="Times New Roman"/>
      <w:szCs w:val="24"/>
    </w:rPr>
  </w:style>
  <w:style w:type="character" w:styleId="CommentReference">
    <w:name w:val="annotation reference"/>
    <w:basedOn w:val="DefaultParagraphFont"/>
    <w:uiPriority w:val="99"/>
    <w:semiHidden/>
    <w:unhideWhenUsed/>
    <w:rsid w:val="007E0192"/>
    <w:rPr>
      <w:sz w:val="16"/>
      <w:szCs w:val="16"/>
    </w:rPr>
  </w:style>
  <w:style w:type="paragraph" w:styleId="CommentText">
    <w:name w:val="annotation text"/>
    <w:basedOn w:val="Normal"/>
    <w:link w:val="CommentTextChar"/>
    <w:uiPriority w:val="99"/>
    <w:semiHidden/>
    <w:unhideWhenUsed/>
    <w:rsid w:val="007E0192"/>
    <w:rPr>
      <w:sz w:val="20"/>
      <w:szCs w:val="20"/>
    </w:rPr>
  </w:style>
  <w:style w:type="character" w:customStyle="1" w:styleId="CommentTextChar">
    <w:name w:val="Comment Text Char"/>
    <w:basedOn w:val="DefaultParagraphFont"/>
    <w:link w:val="CommentText"/>
    <w:uiPriority w:val="99"/>
    <w:semiHidden/>
    <w:rsid w:val="007E019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E0192"/>
    <w:rPr>
      <w:b/>
      <w:bCs/>
    </w:rPr>
  </w:style>
  <w:style w:type="character" w:customStyle="1" w:styleId="CommentSubjectChar">
    <w:name w:val="Comment Subject Char"/>
    <w:basedOn w:val="CommentTextChar"/>
    <w:link w:val="CommentSubject"/>
    <w:uiPriority w:val="99"/>
    <w:semiHidden/>
    <w:rsid w:val="007E0192"/>
    <w:rPr>
      <w:rFonts w:ascii="Times New Roman" w:hAnsi="Times New Roman"/>
      <w:b/>
      <w:bCs/>
      <w:sz w:val="20"/>
      <w:szCs w:val="20"/>
    </w:rPr>
  </w:style>
  <w:style w:type="paragraph" w:styleId="TOC1">
    <w:name w:val="toc 1"/>
    <w:basedOn w:val="Normal"/>
    <w:next w:val="Normal"/>
    <w:autoRedefine/>
    <w:uiPriority w:val="39"/>
    <w:unhideWhenUsed/>
    <w:rsid w:val="00E91490"/>
    <w:pPr>
      <w:tabs>
        <w:tab w:val="right" w:leader="dot" w:pos="9360"/>
      </w:tabs>
      <w:spacing w:line="480" w:lineRule="auto"/>
      <w:ind w:left="360" w:hanging="360"/>
    </w:pPr>
  </w:style>
  <w:style w:type="paragraph" w:styleId="TOC2">
    <w:name w:val="toc 2"/>
    <w:basedOn w:val="Normal"/>
    <w:next w:val="Normal"/>
    <w:autoRedefine/>
    <w:uiPriority w:val="39"/>
    <w:unhideWhenUsed/>
    <w:rsid w:val="00E91490"/>
    <w:pPr>
      <w:tabs>
        <w:tab w:val="right" w:leader="dot" w:pos="9360"/>
      </w:tabs>
      <w:spacing w:line="480" w:lineRule="auto"/>
      <w:ind w:left="1080" w:hanging="360"/>
    </w:pPr>
  </w:style>
  <w:style w:type="paragraph" w:styleId="TableofFigures">
    <w:name w:val="table of figures"/>
    <w:basedOn w:val="Normal"/>
    <w:next w:val="Normal"/>
    <w:uiPriority w:val="99"/>
    <w:unhideWhenUsed/>
    <w:rsid w:val="00DF0E72"/>
    <w:pPr>
      <w:spacing w:line="480" w:lineRule="auto"/>
      <w:ind w:left="360" w:hanging="360"/>
    </w:pPr>
  </w:style>
  <w:style w:type="paragraph" w:styleId="Subtitle">
    <w:name w:val="Subtitle"/>
    <w:basedOn w:val="Normal"/>
    <w:next w:val="Normal"/>
    <w:link w:val="SubtitleChar"/>
    <w:uiPriority w:val="11"/>
    <w:qFormat/>
    <w:rsid w:val="003872A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872A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file:///C:\Users\Laura\Documents\0Radford\Edit\140000.Summer%202014\3%20Godfrey\Godfrey%20Thesis%20-%20Final.docx" TargetMode="External"/><Relationship Id="rId18" Type="http://schemas.openxmlformats.org/officeDocument/2006/relationships/hyperlink" Target="file:///C:\Users\Laura\Documents\0Radford\Edit\140000.Summer%202014\3%20Godfrey\Godfrey%20Thesis%20-%20Final.docx" TargetMode="External"/><Relationship Id="rId26" Type="http://schemas.openxmlformats.org/officeDocument/2006/relationships/hyperlink" Target="file:///C:\Users\Laura\Documents\0Radford\Edit\140000.Summer%202014\3%20Godfrey\Godfrey%20Thesis%20-%20Final.docx" TargetMode="External"/><Relationship Id="rId39" Type="http://schemas.openxmlformats.org/officeDocument/2006/relationships/image" Target="media/image4.jpeg"/><Relationship Id="rId21" Type="http://schemas.openxmlformats.org/officeDocument/2006/relationships/hyperlink" Target="file:///C:\Users\Laura\Documents\0Radford\Edit\140000.Summer%202014\3%20Godfrey\Godfrey%20Thesis%20-%20Final.docx" TargetMode="External"/><Relationship Id="rId34" Type="http://schemas.openxmlformats.org/officeDocument/2006/relationships/hyperlink" Target="file:///C:\Users\Laura\Documents\0Radford\Edit\140000.Summer%202014\3%20Godfrey\Godfrey%20Thesis%20-%20Final.docx"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Laura\Documents\0Radford\Edit\140000.Summer%202014\3%20Godfrey\Godfrey%20Thesis%20-%20Final.docx" TargetMode="External"/><Relationship Id="rId20" Type="http://schemas.openxmlformats.org/officeDocument/2006/relationships/hyperlink" Target="file:///C:\Users\Laura\Documents\0Radford\Edit\140000.Summer%202014\3%20Godfrey\Godfrey%20Thesis%20-%20Final.docx" TargetMode="External"/><Relationship Id="rId29" Type="http://schemas.openxmlformats.org/officeDocument/2006/relationships/hyperlink" Target="file:///C:\Users\Laura\Documents\0Radford\Edit\140000.Summer%202014\3%20Godfrey\Godfrey%20Thesis%20-%20Final.docx"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aura\Documents\0Radford\Edit\140000.Summer%202014\3%20Godfrey\Godfrey%20Thesis%20-%20Final.docx" TargetMode="External"/><Relationship Id="rId24" Type="http://schemas.openxmlformats.org/officeDocument/2006/relationships/hyperlink" Target="file:///C:\Users\Laura\Documents\0Radford\Edit\140000.Summer%202014\3%20Godfrey\Godfrey%20Thesis%20-%20Final.docx" TargetMode="External"/><Relationship Id="rId32" Type="http://schemas.openxmlformats.org/officeDocument/2006/relationships/hyperlink" Target="file:///C:\Users\Laura\Documents\0Radford\Edit\140000.Summer%202014\3%20Godfrey\Godfrey%20Thesis%20-%20Final.docx"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file:///C:\Users\Laura\Documents\0Radford\Edit\140000.Summer%202014\3%20Godfrey\Godfrey%20Thesis%20-%20Final.docx" TargetMode="External"/><Relationship Id="rId23" Type="http://schemas.openxmlformats.org/officeDocument/2006/relationships/hyperlink" Target="file:///C:\Users\Laura\Documents\0Radford\Edit\140000.Summer%202014\3%20Godfrey\Godfrey%20Thesis%20-%20Final.docx" TargetMode="External"/><Relationship Id="rId28" Type="http://schemas.openxmlformats.org/officeDocument/2006/relationships/hyperlink" Target="file:///C:\Users\Laura\Documents\0Radford\Edit\140000.Summer%202014\3%20Godfrey\Godfrey%20Thesis%20-%20Final.docx" TargetMode="External"/><Relationship Id="rId36" Type="http://schemas.openxmlformats.org/officeDocument/2006/relationships/footer" Target="footer2.xm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hyperlink" Target="file:///C:\Users\Laura\Documents\0Radford\Edit\140000.Summer%202014\3%20Godfrey\Godfrey%20Thesis%20-%20Final.docx" TargetMode="External"/><Relationship Id="rId31" Type="http://schemas.openxmlformats.org/officeDocument/2006/relationships/hyperlink" Target="file:///C:\Users\Laura\Documents\0Radford\Edit\140000.Summer%202014\3%20Godfrey\Godfrey%20Thesis%20-%20Final.docx" TargetMode="Externa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Laura\Documents\0Radford\Edit\140000.Summer%202014\3%20Godfrey\Godfrey%20Thesis%20-%20Final.docx" TargetMode="External"/><Relationship Id="rId22" Type="http://schemas.openxmlformats.org/officeDocument/2006/relationships/hyperlink" Target="file:///C:\Users\Laura\Documents\0Radford\Edit\140000.Summer%202014\3%20Godfrey\Godfrey%20Thesis%20-%20Final.docx" TargetMode="External"/><Relationship Id="rId27" Type="http://schemas.openxmlformats.org/officeDocument/2006/relationships/hyperlink" Target="file:///C:\Users\Laura\Documents\0Radford\Edit\140000.Summer%202014\3%20Godfrey\Godfrey%20Thesis%20-%20Final.docx" TargetMode="External"/><Relationship Id="rId30" Type="http://schemas.openxmlformats.org/officeDocument/2006/relationships/hyperlink" Target="file:///C:\Users\Laura\Documents\0Radford\Edit\140000.Summer%202014\3%20Godfrey\Godfrey%20Thesis%20-%20Final.docx" TargetMode="External"/><Relationship Id="rId35" Type="http://schemas.openxmlformats.org/officeDocument/2006/relationships/hyperlink" Target="file:///C:\Users\Laura\Documents\0Radford\Edit\140000.Summer%202014\3%20Godfrey\Godfrey%20Thesis%20-%20Final.docx"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file:///C:\Users\Laura\Documents\0Radford\Edit\140000.Summer%202014\3%20Godfrey\Godfrey%20Thesis%20-%20Final.docx" TargetMode="External"/><Relationship Id="rId17" Type="http://schemas.openxmlformats.org/officeDocument/2006/relationships/hyperlink" Target="file:///C:\Users\Laura\Documents\0Radford\Edit\140000.Summer%202014\3%20Godfrey\Godfrey%20Thesis%20-%20Final.docx" TargetMode="External"/><Relationship Id="rId25" Type="http://schemas.openxmlformats.org/officeDocument/2006/relationships/hyperlink" Target="file:///C:\Users\Laura\Documents\0Radford\Edit\140000.Summer%202014\3%20Godfrey\Godfrey%20Thesis%20-%20Final.docx" TargetMode="External"/><Relationship Id="rId33" Type="http://schemas.openxmlformats.org/officeDocument/2006/relationships/hyperlink" Target="file:///C:\Users\Laura\Documents\0Radford\Edit\140000.Summer%202014\3%20Godfrey\Godfrey%20Thesis%20-%20Final.docx"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C6D114F-9E31-4DA9-A95B-68811833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48</Pages>
  <Words>9476</Words>
  <Characters>54017</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63367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Godfrey, Trevor</dc:creator>
  <cp:lastModifiedBy>Laura Francis</cp:lastModifiedBy>
  <cp:revision>7</cp:revision>
  <cp:lastPrinted>2014-04-14T19:20:00Z</cp:lastPrinted>
  <dcterms:created xsi:type="dcterms:W3CDTF">2014-07-23T20:50:00Z</dcterms:created>
  <dcterms:modified xsi:type="dcterms:W3CDTF">2014-07-30T01:54:00Z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Radford University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